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0A" w:rsidRDefault="00BC610A" w:rsidP="00BC610A">
      <w:pPr>
        <w:ind w:left="3540" w:firstLine="708"/>
        <w:jc w:val="center"/>
        <w:rPr>
          <w:b/>
          <w:sz w:val="24"/>
          <w:szCs w:val="24"/>
        </w:rPr>
      </w:pPr>
      <w:r>
        <w:rPr>
          <w:noProof/>
        </w:rPr>
        <w:drawing>
          <wp:anchor distT="0" distB="0" distL="114300" distR="114300" simplePos="0" relativeHeight="251657216" behindDoc="1" locked="0" layoutInCell="1" allowOverlap="1">
            <wp:simplePos x="0" y="0"/>
            <wp:positionH relativeFrom="column">
              <wp:posOffset>2971800</wp:posOffset>
            </wp:positionH>
            <wp:positionV relativeFrom="page">
              <wp:posOffset>148590</wp:posOffset>
            </wp:positionV>
            <wp:extent cx="546100" cy="546100"/>
            <wp:effectExtent l="0" t="0" r="6350" b="6350"/>
            <wp:wrapTight wrapText="bothSides">
              <wp:wrapPolygon edited="0">
                <wp:start x="0" y="0"/>
                <wp:lineTo x="0" y="21098"/>
                <wp:lineTo x="21098" y="21098"/>
                <wp:lineTo x="21098" y="0"/>
                <wp:lineTo x="0"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ud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p>
    <w:p w:rsidR="00BC610A" w:rsidRDefault="00BC610A" w:rsidP="00BC610A">
      <w:pPr>
        <w:jc w:val="center"/>
        <w:rPr>
          <w:b/>
          <w:sz w:val="24"/>
          <w:szCs w:val="24"/>
        </w:rPr>
      </w:pPr>
      <w:r>
        <w:rPr>
          <w:b/>
          <w:sz w:val="24"/>
          <w:szCs w:val="24"/>
        </w:rPr>
        <w:t>АДМИНИСТРАЦИЯ  МУНИЦИПАЛЬНОГО  ОБРАЗОВАНИЯ  «К</w:t>
      </w:r>
      <w:r w:rsidR="00854A6D">
        <w:rPr>
          <w:b/>
          <w:sz w:val="24"/>
          <w:szCs w:val="24"/>
        </w:rPr>
        <w:t>ЛЮЧЕВСКОЕ</w:t>
      </w:r>
      <w:r>
        <w:rPr>
          <w:b/>
          <w:sz w:val="24"/>
          <w:szCs w:val="24"/>
        </w:rPr>
        <w:t>»</w:t>
      </w:r>
    </w:p>
    <w:p w:rsidR="00BC610A" w:rsidRDefault="00BC610A" w:rsidP="00BC610A">
      <w:pPr>
        <w:jc w:val="center"/>
        <w:rPr>
          <w:b/>
          <w:sz w:val="24"/>
          <w:szCs w:val="24"/>
        </w:rPr>
      </w:pPr>
      <w:r>
        <w:rPr>
          <w:b/>
          <w:sz w:val="24"/>
          <w:szCs w:val="24"/>
        </w:rPr>
        <w:t>«К</w:t>
      </w:r>
      <w:r w:rsidR="00854A6D">
        <w:rPr>
          <w:b/>
          <w:sz w:val="24"/>
          <w:szCs w:val="24"/>
        </w:rPr>
        <w:t>ЛЮЧ</w:t>
      </w:r>
      <w:r>
        <w:rPr>
          <w:b/>
          <w:sz w:val="24"/>
          <w:szCs w:val="24"/>
        </w:rPr>
        <w:t>» МУНИЦИПАЛ КЫЛДЫТЭТЛЭН АДМИНИСТРАЦИЕЗ</w:t>
      </w:r>
    </w:p>
    <w:p w:rsidR="00BC610A" w:rsidRDefault="00BC610A" w:rsidP="00BC610A">
      <w:pPr>
        <w:jc w:val="center"/>
        <w:rPr>
          <w:sz w:val="24"/>
          <w:szCs w:val="24"/>
        </w:rPr>
      </w:pPr>
    </w:p>
    <w:p w:rsidR="00BC610A" w:rsidRDefault="00BC610A" w:rsidP="00BC610A">
      <w:pPr>
        <w:jc w:val="center"/>
        <w:rPr>
          <w:b/>
          <w:bCs/>
          <w:sz w:val="24"/>
          <w:szCs w:val="24"/>
        </w:rPr>
      </w:pPr>
    </w:p>
    <w:p w:rsidR="00BC610A" w:rsidRDefault="00BC610A" w:rsidP="00BC610A">
      <w:pPr>
        <w:spacing w:line="216" w:lineRule="auto"/>
        <w:ind w:right="-22"/>
        <w:jc w:val="center"/>
      </w:pPr>
    </w:p>
    <w:p w:rsidR="00BC610A" w:rsidRDefault="00BC610A" w:rsidP="00BC610A">
      <w:pPr>
        <w:pStyle w:val="FR1"/>
        <w:ind w:right="261"/>
        <w:rPr>
          <w:b/>
          <w:bCs/>
          <w:sz w:val="16"/>
        </w:rPr>
      </w:pPr>
      <w:r>
        <w:rPr>
          <w:b/>
          <w:bCs/>
        </w:rPr>
        <w:t xml:space="preserve">         РАСПОРЯЖЕНИЕ</w:t>
      </w:r>
    </w:p>
    <w:p w:rsidR="00BC610A" w:rsidRDefault="00BC610A" w:rsidP="00BC610A">
      <w:pPr>
        <w:pStyle w:val="FR1"/>
        <w:ind w:right="261"/>
        <w:rPr>
          <w:b/>
          <w:bCs/>
          <w:sz w:val="16"/>
        </w:rPr>
      </w:pPr>
    </w:p>
    <w:p w:rsidR="00BC610A" w:rsidRDefault="00BC610A" w:rsidP="00BC610A">
      <w:pPr>
        <w:pStyle w:val="FR1"/>
        <w:ind w:right="261"/>
        <w:rPr>
          <w:b/>
          <w:bCs/>
          <w:sz w:val="16"/>
        </w:rPr>
      </w:pPr>
    </w:p>
    <w:p w:rsidR="00BC610A" w:rsidRDefault="00BC610A" w:rsidP="00BC610A"/>
    <w:p w:rsidR="00BC610A" w:rsidRDefault="00BC610A" w:rsidP="00BC610A">
      <w:pPr>
        <w:rPr>
          <w:sz w:val="24"/>
          <w:szCs w:val="24"/>
        </w:rPr>
      </w:pPr>
      <w:r>
        <w:rPr>
          <w:sz w:val="24"/>
          <w:szCs w:val="24"/>
        </w:rPr>
        <w:t xml:space="preserve">  от  </w:t>
      </w:r>
      <w:r w:rsidR="00854A6D">
        <w:rPr>
          <w:sz w:val="24"/>
          <w:szCs w:val="24"/>
        </w:rPr>
        <w:t>2</w:t>
      </w:r>
      <w:r w:rsidR="00D55D59">
        <w:rPr>
          <w:sz w:val="24"/>
          <w:szCs w:val="24"/>
        </w:rPr>
        <w:t xml:space="preserve">3 </w:t>
      </w:r>
      <w:r>
        <w:rPr>
          <w:sz w:val="24"/>
          <w:szCs w:val="24"/>
        </w:rPr>
        <w:t xml:space="preserve"> марта 2015 года                                                                                    </w:t>
      </w:r>
      <w:r>
        <w:rPr>
          <w:sz w:val="24"/>
          <w:szCs w:val="24"/>
        </w:rPr>
        <w:tab/>
      </w:r>
      <w:r>
        <w:rPr>
          <w:sz w:val="24"/>
          <w:szCs w:val="24"/>
        </w:rPr>
        <w:tab/>
        <w:t xml:space="preserve"> № </w:t>
      </w:r>
      <w:r w:rsidR="00EB42DA">
        <w:rPr>
          <w:sz w:val="24"/>
          <w:szCs w:val="24"/>
        </w:rPr>
        <w:t>11</w:t>
      </w:r>
    </w:p>
    <w:p w:rsidR="00BC610A" w:rsidRDefault="00BC610A" w:rsidP="00BC610A">
      <w:r>
        <w:t xml:space="preserve">                                                                                             п. </w:t>
      </w:r>
      <w:proofErr w:type="spellStart"/>
      <w:r>
        <w:t>Кез</w:t>
      </w:r>
      <w:proofErr w:type="spellEnd"/>
      <w:r>
        <w:t xml:space="preserve">       </w:t>
      </w:r>
    </w:p>
    <w:p w:rsidR="00BC610A" w:rsidRDefault="00BC610A" w:rsidP="00BC610A"/>
    <w:p w:rsidR="00BC610A" w:rsidRDefault="00BC610A" w:rsidP="00BC610A"/>
    <w:p w:rsidR="00BC610A" w:rsidRDefault="00BC610A" w:rsidP="00BC610A">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135255</wp:posOffset>
                </wp:positionV>
                <wp:extent cx="3771900" cy="1828800"/>
                <wp:effectExtent l="0" t="190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10A" w:rsidRDefault="00BC610A" w:rsidP="00BC610A">
                            <w:pPr>
                              <w:jc w:val="both"/>
                              <w:rPr>
                                <w:sz w:val="24"/>
                                <w:szCs w:val="24"/>
                              </w:rPr>
                            </w:pPr>
                            <w:r>
                              <w:rPr>
                                <w:sz w:val="24"/>
                                <w:szCs w:val="24"/>
                              </w:rPr>
                              <w:t>О представлении  гражданином, претендующим на замещение должности муниципальной службы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муниципальным служащим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9pt;margin-top:10.65pt;width:297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" stroked="f">
                <v:textbox>
                  <w:txbxContent>
                    <w:p w:rsidR="00BC610A" w:rsidRDefault="00BC610A" w:rsidP="00BC610A">
                      <w:pPr>
                        <w:jc w:val="both"/>
                        <w:rPr>
                          <w:sz w:val="24"/>
                          <w:szCs w:val="24"/>
                        </w:rPr>
                      </w:pPr>
                      <w:r>
                        <w:rPr>
                          <w:sz w:val="24"/>
                          <w:szCs w:val="24"/>
                        </w:rPr>
                        <w:t>О представлении  гражданином, претендующим на замещение должности муниципальной службы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муниципальным служащим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w:t>
                      </w:r>
                    </w:p>
                  </w:txbxContent>
                </v:textbox>
              </v:shape>
            </w:pict>
          </mc:Fallback>
        </mc:AlternateContent>
      </w:r>
    </w:p>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Pr>
        <w:rPr>
          <w:sz w:val="24"/>
          <w:szCs w:val="24"/>
        </w:rPr>
      </w:pPr>
    </w:p>
    <w:p w:rsidR="00BC610A" w:rsidRDefault="00BC610A" w:rsidP="00BC610A"/>
    <w:p w:rsidR="00BC610A" w:rsidRDefault="00BC610A" w:rsidP="00BC610A">
      <w:pPr>
        <w:jc w:val="both"/>
        <w:rPr>
          <w:sz w:val="24"/>
          <w:szCs w:val="24"/>
        </w:rPr>
      </w:pPr>
    </w:p>
    <w:p w:rsidR="00BC610A" w:rsidRDefault="00BC610A" w:rsidP="00BC610A">
      <w:pPr>
        <w:jc w:val="both"/>
        <w:rPr>
          <w:sz w:val="24"/>
          <w:szCs w:val="24"/>
        </w:rPr>
      </w:pPr>
    </w:p>
    <w:p w:rsidR="00BC610A" w:rsidRDefault="00BC610A" w:rsidP="00BC610A">
      <w:pPr>
        <w:ind w:firstLine="540"/>
        <w:jc w:val="both"/>
        <w:rPr>
          <w:sz w:val="24"/>
          <w:szCs w:val="24"/>
        </w:rPr>
      </w:pPr>
    </w:p>
    <w:p w:rsidR="00BC610A" w:rsidRDefault="00BC610A" w:rsidP="00BC610A">
      <w:pPr>
        <w:ind w:firstLine="540"/>
        <w:jc w:val="both"/>
        <w:rPr>
          <w:sz w:val="24"/>
          <w:szCs w:val="24"/>
        </w:rPr>
      </w:pPr>
    </w:p>
    <w:p w:rsidR="00BC610A" w:rsidRDefault="00BC610A" w:rsidP="00BC610A">
      <w:pPr>
        <w:ind w:firstLine="540"/>
        <w:jc w:val="both"/>
        <w:rPr>
          <w:sz w:val="24"/>
          <w:szCs w:val="24"/>
        </w:rPr>
      </w:pPr>
      <w:r>
        <w:rPr>
          <w:sz w:val="24"/>
          <w:szCs w:val="24"/>
        </w:rPr>
        <w:t xml:space="preserve">В соответствии со статьёй 15 Федерального закона от 02 марта 2007 года   № 25-ФЗ «О муниципальной службе в Российской Федерации», </w:t>
      </w:r>
      <w:hyperlink r:id="rId8" w:history="1">
        <w:r w:rsidRPr="00472DFD">
          <w:rPr>
            <w:rStyle w:val="a3"/>
            <w:color w:val="auto"/>
            <w:sz w:val="24"/>
            <w:szCs w:val="24"/>
            <w:u w:val="none"/>
          </w:rPr>
          <w:t>статьей 8</w:t>
        </w:r>
      </w:hyperlink>
      <w:r w:rsidRPr="00472DFD">
        <w:rPr>
          <w:sz w:val="24"/>
          <w:szCs w:val="24"/>
        </w:rPr>
        <w:t xml:space="preserve"> </w:t>
      </w:r>
      <w:r>
        <w:rPr>
          <w:sz w:val="24"/>
          <w:szCs w:val="24"/>
        </w:rPr>
        <w:t>Федерального закона от 25 декабря 2008 года N 273-ФЗ «О противодействии коррупции», руководствуясь Указом Главы Удмуртской Республики от 25 сентября 2014 года № 313 «</w:t>
      </w:r>
      <w:r>
        <w:rPr>
          <w:bCs/>
          <w:sz w:val="24"/>
          <w:szCs w:val="24"/>
        </w:rPr>
        <w:t>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Pr>
          <w:sz w:val="24"/>
          <w:szCs w:val="24"/>
        </w:rPr>
        <w:t>»,</w:t>
      </w:r>
      <w:r>
        <w:rPr>
          <w:color w:val="FF0000"/>
          <w:sz w:val="24"/>
          <w:szCs w:val="24"/>
        </w:rPr>
        <w:t xml:space="preserve"> </w:t>
      </w:r>
    </w:p>
    <w:p w:rsidR="00BC610A" w:rsidRDefault="00BC610A" w:rsidP="00BC610A">
      <w:pPr>
        <w:rPr>
          <w:sz w:val="24"/>
          <w:szCs w:val="24"/>
        </w:rPr>
      </w:pPr>
    </w:p>
    <w:p w:rsidR="00BC610A" w:rsidRDefault="00BC610A" w:rsidP="00BC610A">
      <w:pPr>
        <w:numPr>
          <w:ilvl w:val="0"/>
          <w:numId w:val="1"/>
        </w:numPr>
        <w:tabs>
          <w:tab w:val="num" w:pos="798"/>
        </w:tabs>
        <w:ind w:left="0" w:firstLine="540"/>
        <w:jc w:val="both"/>
        <w:rPr>
          <w:sz w:val="24"/>
          <w:szCs w:val="24"/>
        </w:rPr>
      </w:pPr>
      <w:r>
        <w:rPr>
          <w:sz w:val="24"/>
          <w:szCs w:val="24"/>
        </w:rPr>
        <w:t>Утвердить:</w:t>
      </w:r>
    </w:p>
    <w:p w:rsidR="00BC610A" w:rsidRDefault="00BC610A" w:rsidP="00BC610A">
      <w:pPr>
        <w:ind w:firstLine="540"/>
        <w:jc w:val="both"/>
        <w:rPr>
          <w:sz w:val="24"/>
          <w:szCs w:val="24"/>
        </w:rPr>
      </w:pPr>
      <w:r>
        <w:rPr>
          <w:sz w:val="24"/>
          <w:szCs w:val="24"/>
        </w:rPr>
        <w:t>а) Положение о представлении  гражданином, претендующим на замещение должности муниципальной службы Администрации муниципального образования «</w:t>
      </w:r>
      <w:proofErr w:type="spellStart"/>
      <w:r>
        <w:rPr>
          <w:sz w:val="24"/>
          <w:szCs w:val="24"/>
        </w:rPr>
        <w:t>К</w:t>
      </w:r>
      <w:r w:rsidR="00854A6D">
        <w:rPr>
          <w:sz w:val="24"/>
          <w:szCs w:val="24"/>
        </w:rPr>
        <w:t>лючевское</w:t>
      </w:r>
      <w:proofErr w:type="spellEnd"/>
      <w:r w:rsidR="00854A6D">
        <w:rPr>
          <w:sz w:val="24"/>
          <w:szCs w:val="24"/>
        </w:rPr>
        <w:t>»</w:t>
      </w:r>
      <w:r>
        <w:rPr>
          <w:sz w:val="24"/>
          <w:szCs w:val="24"/>
        </w:rPr>
        <w:t xml:space="preserve">, </w:t>
      </w:r>
      <w:r w:rsidR="00854A6D">
        <w:rPr>
          <w:sz w:val="24"/>
          <w:szCs w:val="24"/>
        </w:rPr>
        <w:t xml:space="preserve"> </w:t>
      </w:r>
      <w:r>
        <w:rPr>
          <w:sz w:val="24"/>
          <w:szCs w:val="24"/>
        </w:rPr>
        <w:t>муниципальным служащим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(Приложение №1).</w:t>
      </w:r>
    </w:p>
    <w:p w:rsidR="00BC610A" w:rsidRDefault="00BC610A" w:rsidP="00BC610A">
      <w:pPr>
        <w:ind w:firstLine="540"/>
        <w:jc w:val="both"/>
        <w:rPr>
          <w:sz w:val="24"/>
          <w:szCs w:val="24"/>
        </w:rPr>
      </w:pPr>
      <w:r>
        <w:rPr>
          <w:sz w:val="24"/>
          <w:szCs w:val="24"/>
        </w:rPr>
        <w:t xml:space="preserve">б) </w:t>
      </w:r>
      <w:hyperlink r:id="rId9" w:anchor="Par46" w:history="1">
        <w:r w:rsidRPr="00472DFD">
          <w:rPr>
            <w:rStyle w:val="a3"/>
            <w:color w:val="auto"/>
            <w:sz w:val="24"/>
            <w:szCs w:val="24"/>
            <w:u w:val="none"/>
          </w:rPr>
          <w:t>Порядок</w:t>
        </w:r>
      </w:hyperlink>
      <w:r>
        <w:rPr>
          <w:sz w:val="24"/>
          <w:szCs w:val="24"/>
        </w:rPr>
        <w:t xml:space="preserve"> размещения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и членов их семей на официальном сайте  муниципального образования «</w:t>
      </w:r>
      <w:proofErr w:type="spellStart"/>
      <w:r>
        <w:rPr>
          <w:sz w:val="24"/>
          <w:szCs w:val="24"/>
        </w:rPr>
        <w:t>Кезский</w:t>
      </w:r>
      <w:proofErr w:type="spellEnd"/>
      <w:r>
        <w:rPr>
          <w:sz w:val="24"/>
          <w:szCs w:val="24"/>
        </w:rPr>
        <w:t xml:space="preserve"> район» и предоставления этих сведений республиканским и муниципальным средствам массовой информации для опубликования (Приложение №2)</w:t>
      </w:r>
    </w:p>
    <w:p w:rsidR="00BC610A" w:rsidRDefault="00BC610A" w:rsidP="00BC610A">
      <w:pPr>
        <w:ind w:left="1068"/>
        <w:jc w:val="both"/>
        <w:rPr>
          <w:color w:val="FF0000"/>
          <w:sz w:val="24"/>
          <w:szCs w:val="24"/>
        </w:rPr>
      </w:pPr>
    </w:p>
    <w:p w:rsidR="00B30447" w:rsidRDefault="00B30447" w:rsidP="00BC610A">
      <w:pPr>
        <w:ind w:left="1068"/>
        <w:jc w:val="both"/>
        <w:rPr>
          <w:color w:val="FF0000"/>
          <w:sz w:val="24"/>
          <w:szCs w:val="24"/>
        </w:rPr>
      </w:pPr>
    </w:p>
    <w:p w:rsidR="00BC610A" w:rsidRDefault="00BC610A" w:rsidP="00BC610A">
      <w:pPr>
        <w:numPr>
          <w:ilvl w:val="0"/>
          <w:numId w:val="1"/>
        </w:numPr>
        <w:tabs>
          <w:tab w:val="num" w:pos="812"/>
        </w:tabs>
        <w:ind w:left="0" w:firstLine="540"/>
        <w:jc w:val="both"/>
        <w:rPr>
          <w:color w:val="FF0000"/>
          <w:sz w:val="24"/>
          <w:szCs w:val="24"/>
        </w:rPr>
      </w:pPr>
      <w:r>
        <w:rPr>
          <w:sz w:val="24"/>
          <w:szCs w:val="24"/>
        </w:rPr>
        <w:lastRenderedPageBreak/>
        <w:t>Признать утратившими силу:</w:t>
      </w:r>
    </w:p>
    <w:p w:rsidR="00BC610A" w:rsidRDefault="00BC610A" w:rsidP="00BC610A">
      <w:pPr>
        <w:ind w:firstLine="540"/>
        <w:jc w:val="both"/>
        <w:rPr>
          <w:sz w:val="24"/>
          <w:szCs w:val="24"/>
        </w:rPr>
      </w:pPr>
      <w:proofErr w:type="gramStart"/>
      <w:r>
        <w:rPr>
          <w:sz w:val="24"/>
          <w:szCs w:val="24"/>
        </w:rPr>
        <w:t>Распоряжение Администрации муниципального образования «</w:t>
      </w:r>
      <w:proofErr w:type="spellStart"/>
      <w:r w:rsidR="007A493B">
        <w:rPr>
          <w:sz w:val="24"/>
          <w:szCs w:val="24"/>
        </w:rPr>
        <w:t>Ключевское</w:t>
      </w:r>
      <w:proofErr w:type="spellEnd"/>
      <w:r>
        <w:rPr>
          <w:sz w:val="24"/>
          <w:szCs w:val="24"/>
        </w:rPr>
        <w:t xml:space="preserve">» от </w:t>
      </w:r>
      <w:r w:rsidR="00854A6D">
        <w:rPr>
          <w:sz w:val="24"/>
          <w:szCs w:val="24"/>
        </w:rPr>
        <w:t xml:space="preserve">28 ноября </w:t>
      </w:r>
      <w:r>
        <w:rPr>
          <w:sz w:val="24"/>
          <w:szCs w:val="24"/>
        </w:rPr>
        <w:t>2012 года №</w:t>
      </w:r>
      <w:r w:rsidR="00854A6D">
        <w:rPr>
          <w:sz w:val="24"/>
          <w:szCs w:val="24"/>
        </w:rPr>
        <w:t>20</w:t>
      </w:r>
      <w:r>
        <w:rPr>
          <w:sz w:val="24"/>
          <w:szCs w:val="24"/>
        </w:rPr>
        <w:t xml:space="preserve"> «Об утверждении Положения о порядке представления  гражданином, претендующим на замещение должности муниципальной службы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муниципальным служащим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BC610A" w:rsidRDefault="00BC610A" w:rsidP="00BC610A">
      <w:pPr>
        <w:ind w:firstLine="540"/>
        <w:jc w:val="both"/>
        <w:rPr>
          <w:sz w:val="24"/>
          <w:szCs w:val="24"/>
        </w:rPr>
      </w:pPr>
      <w:proofErr w:type="gramStart"/>
      <w:r>
        <w:rPr>
          <w:sz w:val="24"/>
          <w:szCs w:val="24"/>
        </w:rPr>
        <w:t>Распоряжение Администрации муниципального образования «</w:t>
      </w:r>
      <w:proofErr w:type="spellStart"/>
      <w:r>
        <w:rPr>
          <w:sz w:val="24"/>
          <w:szCs w:val="24"/>
        </w:rPr>
        <w:t>К</w:t>
      </w:r>
      <w:r w:rsidR="00854A6D">
        <w:rPr>
          <w:sz w:val="24"/>
          <w:szCs w:val="24"/>
        </w:rPr>
        <w:t>лючевское</w:t>
      </w:r>
      <w:proofErr w:type="spellEnd"/>
      <w:r>
        <w:rPr>
          <w:sz w:val="24"/>
          <w:szCs w:val="24"/>
        </w:rPr>
        <w:t xml:space="preserve">» от 7 </w:t>
      </w:r>
      <w:r w:rsidR="00854A6D">
        <w:rPr>
          <w:sz w:val="24"/>
          <w:szCs w:val="24"/>
        </w:rPr>
        <w:t>апреля</w:t>
      </w:r>
      <w:r>
        <w:rPr>
          <w:sz w:val="24"/>
          <w:szCs w:val="24"/>
        </w:rPr>
        <w:t xml:space="preserve"> 2014 года № </w:t>
      </w:r>
      <w:r w:rsidR="00854A6D">
        <w:rPr>
          <w:sz w:val="24"/>
          <w:szCs w:val="24"/>
        </w:rPr>
        <w:t>8</w:t>
      </w:r>
      <w:r>
        <w:rPr>
          <w:sz w:val="24"/>
          <w:szCs w:val="24"/>
        </w:rPr>
        <w:t xml:space="preserve"> «О внесении изменений в распоряжение Администрации МО «</w:t>
      </w:r>
      <w:proofErr w:type="spellStart"/>
      <w:r>
        <w:rPr>
          <w:sz w:val="24"/>
          <w:szCs w:val="24"/>
        </w:rPr>
        <w:t>К</w:t>
      </w:r>
      <w:r w:rsidR="001C5675">
        <w:rPr>
          <w:sz w:val="24"/>
          <w:szCs w:val="24"/>
        </w:rPr>
        <w:t>лючевское</w:t>
      </w:r>
      <w:proofErr w:type="spellEnd"/>
      <w:r>
        <w:rPr>
          <w:sz w:val="24"/>
          <w:szCs w:val="24"/>
        </w:rPr>
        <w:t xml:space="preserve">» от </w:t>
      </w:r>
      <w:r w:rsidR="001C5675">
        <w:rPr>
          <w:sz w:val="24"/>
          <w:szCs w:val="24"/>
        </w:rPr>
        <w:t>2</w:t>
      </w:r>
      <w:r>
        <w:rPr>
          <w:sz w:val="24"/>
          <w:szCs w:val="24"/>
        </w:rPr>
        <w:t>8.</w:t>
      </w:r>
      <w:r w:rsidR="001C5675">
        <w:rPr>
          <w:sz w:val="24"/>
          <w:szCs w:val="24"/>
        </w:rPr>
        <w:t>11</w:t>
      </w:r>
      <w:r>
        <w:rPr>
          <w:sz w:val="24"/>
          <w:szCs w:val="24"/>
        </w:rPr>
        <w:t xml:space="preserve">.2012 № </w:t>
      </w:r>
      <w:r w:rsidR="001C5675">
        <w:rPr>
          <w:sz w:val="24"/>
          <w:szCs w:val="24"/>
        </w:rPr>
        <w:t>20</w:t>
      </w:r>
      <w:r>
        <w:rPr>
          <w:sz w:val="24"/>
          <w:szCs w:val="24"/>
        </w:rPr>
        <w:t xml:space="preserve"> «Об утверждении Положения о порядке представления гражданином, претендующим на замещение должности муниципальной службы Администрации МО «</w:t>
      </w:r>
      <w:proofErr w:type="spellStart"/>
      <w:r>
        <w:rPr>
          <w:sz w:val="24"/>
          <w:szCs w:val="24"/>
        </w:rPr>
        <w:t>К</w:t>
      </w:r>
      <w:r w:rsidR="001C5675">
        <w:rPr>
          <w:sz w:val="24"/>
          <w:szCs w:val="24"/>
        </w:rPr>
        <w:t>лючевское</w:t>
      </w:r>
      <w:proofErr w:type="spellEnd"/>
      <w:r>
        <w:rPr>
          <w:sz w:val="24"/>
          <w:szCs w:val="24"/>
        </w:rPr>
        <w:t>», муниципальным служащим Администрации МО «</w:t>
      </w:r>
      <w:proofErr w:type="spellStart"/>
      <w:r>
        <w:rPr>
          <w:sz w:val="24"/>
          <w:szCs w:val="24"/>
        </w:rPr>
        <w:t>К</w:t>
      </w:r>
      <w:r w:rsidR="001C5675">
        <w:rPr>
          <w:sz w:val="24"/>
          <w:szCs w:val="24"/>
        </w:rPr>
        <w:t>лючевское</w:t>
      </w:r>
      <w:proofErr w:type="spellEnd"/>
      <w:r>
        <w:rPr>
          <w:sz w:val="24"/>
          <w:szCs w:val="24"/>
        </w:rPr>
        <w:t>», сведений о своих доходах, об имуществе и обязательствах имущественного характера и сведений о доходах, об имуществе и</w:t>
      </w:r>
      <w:proofErr w:type="gramEnd"/>
      <w:r>
        <w:rPr>
          <w:sz w:val="24"/>
          <w:szCs w:val="24"/>
        </w:rPr>
        <w:t xml:space="preserve"> </w:t>
      </w:r>
      <w:proofErr w:type="gramStart"/>
      <w:r>
        <w:rPr>
          <w:sz w:val="24"/>
          <w:szCs w:val="24"/>
        </w:rPr>
        <w:t>обязательствах</w:t>
      </w:r>
      <w:proofErr w:type="gramEnd"/>
      <w:r>
        <w:rPr>
          <w:sz w:val="24"/>
          <w:szCs w:val="24"/>
        </w:rPr>
        <w:t xml:space="preserve"> имущественного характера членов своей семьи»;</w:t>
      </w:r>
    </w:p>
    <w:p w:rsidR="00BC610A" w:rsidRPr="001C5675" w:rsidRDefault="00B30447" w:rsidP="00BC610A">
      <w:pPr>
        <w:jc w:val="both"/>
        <w:rPr>
          <w:sz w:val="24"/>
          <w:szCs w:val="24"/>
        </w:rPr>
      </w:pPr>
      <w:r>
        <w:rPr>
          <w:color w:val="7030A0"/>
          <w:sz w:val="24"/>
          <w:szCs w:val="24"/>
        </w:rPr>
        <w:t xml:space="preserve"> </w:t>
      </w:r>
    </w:p>
    <w:p w:rsidR="00BC610A" w:rsidRDefault="001C5675" w:rsidP="00BC610A">
      <w:pPr>
        <w:numPr>
          <w:ilvl w:val="0"/>
          <w:numId w:val="1"/>
        </w:numPr>
        <w:tabs>
          <w:tab w:val="num" w:pos="900"/>
        </w:tabs>
        <w:ind w:left="0" w:firstLine="540"/>
        <w:jc w:val="both"/>
        <w:rPr>
          <w:color w:val="FF0000"/>
          <w:sz w:val="24"/>
          <w:szCs w:val="24"/>
        </w:rPr>
      </w:pPr>
      <w:r>
        <w:rPr>
          <w:sz w:val="24"/>
          <w:szCs w:val="24"/>
        </w:rPr>
        <w:t>Старшему  специалисту</w:t>
      </w:r>
      <w:r w:rsidR="00BC610A">
        <w:rPr>
          <w:sz w:val="24"/>
          <w:szCs w:val="24"/>
        </w:rPr>
        <w:t xml:space="preserve"> Администрации муниципального образования «</w:t>
      </w:r>
      <w:proofErr w:type="spellStart"/>
      <w:r w:rsidR="00BC610A">
        <w:rPr>
          <w:sz w:val="24"/>
          <w:szCs w:val="24"/>
        </w:rPr>
        <w:t>К</w:t>
      </w:r>
      <w:r>
        <w:rPr>
          <w:sz w:val="24"/>
          <w:szCs w:val="24"/>
        </w:rPr>
        <w:t>лючевское</w:t>
      </w:r>
      <w:proofErr w:type="spellEnd"/>
      <w:r w:rsidR="00BC610A">
        <w:rPr>
          <w:sz w:val="24"/>
          <w:szCs w:val="24"/>
        </w:rPr>
        <w:t>» ознакомить муниципальных служащих Администрации муниципального образования «</w:t>
      </w:r>
      <w:proofErr w:type="spellStart"/>
      <w:r w:rsidR="00BC610A">
        <w:rPr>
          <w:sz w:val="24"/>
          <w:szCs w:val="24"/>
        </w:rPr>
        <w:t>К</w:t>
      </w:r>
      <w:r>
        <w:rPr>
          <w:sz w:val="24"/>
          <w:szCs w:val="24"/>
        </w:rPr>
        <w:t>лючевское</w:t>
      </w:r>
      <w:proofErr w:type="spellEnd"/>
      <w:r w:rsidR="00BC610A">
        <w:rPr>
          <w:sz w:val="24"/>
          <w:szCs w:val="24"/>
        </w:rPr>
        <w:t>» с настоящим распоряжением.</w:t>
      </w:r>
    </w:p>
    <w:p w:rsidR="00BC610A" w:rsidRDefault="00BC610A" w:rsidP="00BC610A">
      <w:pPr>
        <w:jc w:val="both"/>
        <w:rPr>
          <w:color w:val="FF0000"/>
          <w:sz w:val="24"/>
          <w:szCs w:val="24"/>
        </w:rPr>
      </w:pPr>
    </w:p>
    <w:p w:rsidR="00BC610A" w:rsidRPr="00EB68A1" w:rsidRDefault="00EB68A1" w:rsidP="00BC610A">
      <w:pPr>
        <w:numPr>
          <w:ilvl w:val="0"/>
          <w:numId w:val="1"/>
        </w:numPr>
        <w:tabs>
          <w:tab w:val="num" w:pos="826"/>
        </w:tabs>
        <w:ind w:left="0" w:firstLine="540"/>
        <w:jc w:val="both"/>
        <w:rPr>
          <w:sz w:val="24"/>
          <w:szCs w:val="24"/>
        </w:rPr>
      </w:pPr>
      <w:r>
        <w:rPr>
          <w:sz w:val="24"/>
          <w:szCs w:val="24"/>
        </w:rPr>
        <w:t>П</w:t>
      </w:r>
      <w:r w:rsidR="00BC610A" w:rsidRPr="00EB68A1">
        <w:rPr>
          <w:sz w:val="24"/>
          <w:szCs w:val="24"/>
        </w:rPr>
        <w:t>ри разработке и утверждении положений  о предоставлении гражданином, претендующим на замещение должности муниципальной службы</w:t>
      </w:r>
      <w:r w:rsidR="00C7742D">
        <w:rPr>
          <w:sz w:val="24"/>
          <w:szCs w:val="24"/>
        </w:rPr>
        <w:t xml:space="preserve"> Администрации муниципального образования «</w:t>
      </w:r>
      <w:proofErr w:type="spellStart"/>
      <w:r w:rsidR="00C7742D">
        <w:rPr>
          <w:sz w:val="24"/>
          <w:szCs w:val="24"/>
        </w:rPr>
        <w:t>Ключевское</w:t>
      </w:r>
      <w:proofErr w:type="spellEnd"/>
      <w:r w:rsidR="00C7742D">
        <w:rPr>
          <w:sz w:val="24"/>
          <w:szCs w:val="24"/>
        </w:rPr>
        <w:t>»</w:t>
      </w:r>
      <w:r w:rsidR="00BC610A" w:rsidRPr="00EB68A1">
        <w:rPr>
          <w:sz w:val="24"/>
          <w:szCs w:val="24"/>
        </w:rPr>
        <w:t>, муниципальным служащим</w:t>
      </w:r>
      <w:r>
        <w:rPr>
          <w:sz w:val="24"/>
          <w:szCs w:val="24"/>
        </w:rPr>
        <w:t xml:space="preserve"> Администрации</w:t>
      </w:r>
      <w:r w:rsidR="00BC610A" w:rsidRPr="00EB68A1">
        <w:rPr>
          <w:sz w:val="24"/>
          <w:szCs w:val="24"/>
        </w:rPr>
        <w:t xml:space="preserve"> муниципальн</w:t>
      </w:r>
      <w:r>
        <w:rPr>
          <w:sz w:val="24"/>
          <w:szCs w:val="24"/>
        </w:rPr>
        <w:t>ого</w:t>
      </w:r>
      <w:r w:rsidR="00BC610A" w:rsidRPr="00EB68A1">
        <w:rPr>
          <w:sz w:val="24"/>
          <w:szCs w:val="24"/>
        </w:rPr>
        <w:t xml:space="preserve"> образовани</w:t>
      </w:r>
      <w:r>
        <w:rPr>
          <w:sz w:val="24"/>
          <w:szCs w:val="24"/>
        </w:rPr>
        <w:t>я «</w:t>
      </w:r>
      <w:proofErr w:type="spellStart"/>
      <w:r>
        <w:rPr>
          <w:sz w:val="24"/>
          <w:szCs w:val="24"/>
        </w:rPr>
        <w:t>Ключевское</w:t>
      </w:r>
      <w:proofErr w:type="spellEnd"/>
      <w:r>
        <w:rPr>
          <w:sz w:val="24"/>
          <w:szCs w:val="24"/>
        </w:rPr>
        <w:t>»</w:t>
      </w:r>
      <w:r w:rsidR="00BC610A" w:rsidRPr="00EB68A1">
        <w:rPr>
          <w:sz w:val="24"/>
          <w:szCs w:val="24"/>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sidRPr="00EB68A1">
        <w:rPr>
          <w:sz w:val="24"/>
          <w:szCs w:val="24"/>
        </w:rPr>
        <w:t xml:space="preserve"> руководствоваться настоящим распоряжением</w:t>
      </w:r>
      <w:r w:rsidR="005517D0">
        <w:rPr>
          <w:sz w:val="24"/>
          <w:szCs w:val="24"/>
        </w:rPr>
        <w:t>.</w:t>
      </w:r>
    </w:p>
    <w:p w:rsidR="00BC610A" w:rsidRDefault="00BC610A" w:rsidP="00BC610A">
      <w:pPr>
        <w:numPr>
          <w:ilvl w:val="0"/>
          <w:numId w:val="1"/>
        </w:numPr>
        <w:tabs>
          <w:tab w:val="num" w:pos="798"/>
        </w:tabs>
        <w:ind w:left="0" w:firstLine="540"/>
        <w:jc w:val="both"/>
        <w:rPr>
          <w:sz w:val="24"/>
          <w:szCs w:val="24"/>
        </w:rPr>
      </w:pPr>
      <w:proofErr w:type="gramStart"/>
      <w:r w:rsidRPr="00EB68A1">
        <w:rPr>
          <w:sz w:val="24"/>
          <w:szCs w:val="24"/>
        </w:rPr>
        <w:t>Контроль за</w:t>
      </w:r>
      <w:proofErr w:type="gramEnd"/>
      <w:r w:rsidRPr="00EB68A1">
        <w:rPr>
          <w:sz w:val="24"/>
          <w:szCs w:val="24"/>
        </w:rPr>
        <w:t xml:space="preserve"> исполнением настоящего распоряжения возложить на </w:t>
      </w:r>
      <w:r w:rsidR="00EB68A1" w:rsidRPr="00EB68A1">
        <w:rPr>
          <w:sz w:val="24"/>
          <w:szCs w:val="24"/>
        </w:rPr>
        <w:t>Главу м</w:t>
      </w:r>
      <w:r w:rsidRPr="00EB68A1">
        <w:rPr>
          <w:sz w:val="24"/>
          <w:szCs w:val="24"/>
        </w:rPr>
        <w:t>униципального образования «</w:t>
      </w:r>
      <w:proofErr w:type="spellStart"/>
      <w:r w:rsidRPr="00EB68A1">
        <w:rPr>
          <w:sz w:val="24"/>
          <w:szCs w:val="24"/>
        </w:rPr>
        <w:t>К</w:t>
      </w:r>
      <w:r w:rsidR="00EB68A1" w:rsidRPr="00EB68A1">
        <w:rPr>
          <w:sz w:val="24"/>
          <w:szCs w:val="24"/>
        </w:rPr>
        <w:t>лючевское</w:t>
      </w:r>
      <w:proofErr w:type="spellEnd"/>
      <w:r w:rsidRPr="00EB68A1">
        <w:rPr>
          <w:sz w:val="24"/>
          <w:szCs w:val="24"/>
        </w:rPr>
        <w:t>»</w:t>
      </w:r>
      <w:r w:rsidR="005517D0">
        <w:rPr>
          <w:sz w:val="24"/>
          <w:szCs w:val="24"/>
        </w:rPr>
        <w:t xml:space="preserve">  </w:t>
      </w:r>
      <w:proofErr w:type="spellStart"/>
      <w:r w:rsidR="00EB68A1">
        <w:rPr>
          <w:sz w:val="24"/>
          <w:szCs w:val="24"/>
        </w:rPr>
        <w:t>Главатских</w:t>
      </w:r>
      <w:proofErr w:type="spellEnd"/>
      <w:r w:rsidR="00EB68A1">
        <w:rPr>
          <w:sz w:val="24"/>
          <w:szCs w:val="24"/>
        </w:rPr>
        <w:t xml:space="preserve"> В.А.</w:t>
      </w:r>
    </w:p>
    <w:p w:rsidR="00472DFD" w:rsidRDefault="00472DFD" w:rsidP="00472DFD">
      <w:pPr>
        <w:jc w:val="both"/>
        <w:rPr>
          <w:sz w:val="24"/>
          <w:szCs w:val="24"/>
        </w:rPr>
      </w:pPr>
    </w:p>
    <w:p w:rsidR="00472DFD" w:rsidRDefault="00472DFD" w:rsidP="00472DFD">
      <w:pPr>
        <w:jc w:val="both"/>
        <w:rPr>
          <w:sz w:val="24"/>
          <w:szCs w:val="24"/>
        </w:rPr>
      </w:pPr>
    </w:p>
    <w:p w:rsidR="00472DFD" w:rsidRPr="00EB68A1" w:rsidRDefault="00472DFD" w:rsidP="00472DFD">
      <w:pPr>
        <w:jc w:val="both"/>
        <w:rPr>
          <w:sz w:val="24"/>
          <w:szCs w:val="24"/>
        </w:rPr>
      </w:pPr>
    </w:p>
    <w:p w:rsidR="00BC610A" w:rsidRDefault="00BC610A" w:rsidP="00BC610A">
      <w:pPr>
        <w:jc w:val="both"/>
        <w:rPr>
          <w:sz w:val="24"/>
          <w:szCs w:val="24"/>
        </w:rPr>
      </w:pPr>
    </w:p>
    <w:tbl>
      <w:tblPr>
        <w:tblW w:w="9278" w:type="dxa"/>
        <w:tblInd w:w="108" w:type="dxa"/>
        <w:tblLook w:val="01E0" w:firstRow="1" w:lastRow="1" w:firstColumn="1" w:lastColumn="1" w:noHBand="0" w:noVBand="0"/>
      </w:tblPr>
      <w:tblGrid>
        <w:gridCol w:w="4444"/>
        <w:gridCol w:w="3003"/>
        <w:gridCol w:w="1831"/>
      </w:tblGrid>
      <w:tr w:rsidR="00BC610A" w:rsidTr="00BC610A">
        <w:tc>
          <w:tcPr>
            <w:tcW w:w="4500" w:type="dxa"/>
            <w:hideMark/>
          </w:tcPr>
          <w:p w:rsidR="00BC610A" w:rsidRDefault="00BC610A" w:rsidP="00EB68A1">
            <w:pPr>
              <w:jc w:val="both"/>
              <w:rPr>
                <w:sz w:val="24"/>
                <w:szCs w:val="24"/>
              </w:rPr>
            </w:pPr>
            <w:r>
              <w:rPr>
                <w:sz w:val="24"/>
                <w:szCs w:val="24"/>
              </w:rPr>
              <w:t>Глава</w:t>
            </w:r>
            <w:r w:rsidR="00EB68A1">
              <w:rPr>
                <w:sz w:val="24"/>
                <w:szCs w:val="24"/>
              </w:rPr>
              <w:t xml:space="preserve"> </w:t>
            </w:r>
            <w:r>
              <w:rPr>
                <w:sz w:val="24"/>
                <w:szCs w:val="24"/>
              </w:rPr>
              <w:t>МО «</w:t>
            </w:r>
            <w:proofErr w:type="spellStart"/>
            <w:r>
              <w:rPr>
                <w:sz w:val="24"/>
                <w:szCs w:val="24"/>
              </w:rPr>
              <w:t>К</w:t>
            </w:r>
            <w:r w:rsidR="00EB68A1">
              <w:rPr>
                <w:sz w:val="24"/>
                <w:szCs w:val="24"/>
              </w:rPr>
              <w:t>лючевское</w:t>
            </w:r>
            <w:proofErr w:type="spellEnd"/>
            <w:r>
              <w:rPr>
                <w:sz w:val="24"/>
                <w:szCs w:val="24"/>
              </w:rPr>
              <w:t>»</w:t>
            </w:r>
          </w:p>
        </w:tc>
        <w:tc>
          <w:tcPr>
            <w:tcW w:w="3060" w:type="dxa"/>
          </w:tcPr>
          <w:p w:rsidR="00BC610A" w:rsidRDefault="00BC610A">
            <w:pPr>
              <w:jc w:val="both"/>
              <w:rPr>
                <w:sz w:val="24"/>
                <w:szCs w:val="24"/>
              </w:rPr>
            </w:pPr>
          </w:p>
        </w:tc>
        <w:tc>
          <w:tcPr>
            <w:tcW w:w="1718" w:type="dxa"/>
            <w:hideMark/>
          </w:tcPr>
          <w:p w:rsidR="00BC610A" w:rsidRDefault="00EB68A1">
            <w:pPr>
              <w:jc w:val="both"/>
              <w:rPr>
                <w:sz w:val="24"/>
                <w:szCs w:val="24"/>
              </w:rPr>
            </w:pPr>
            <w:proofErr w:type="spellStart"/>
            <w:r>
              <w:rPr>
                <w:sz w:val="24"/>
                <w:szCs w:val="24"/>
              </w:rPr>
              <w:t>В.А.Главатских</w:t>
            </w:r>
            <w:proofErr w:type="spellEnd"/>
          </w:p>
        </w:tc>
      </w:tr>
      <w:tr w:rsidR="00BC610A" w:rsidTr="00BC610A">
        <w:trPr>
          <w:trHeight w:val="425"/>
        </w:trPr>
        <w:tc>
          <w:tcPr>
            <w:tcW w:w="4500" w:type="dxa"/>
          </w:tcPr>
          <w:p w:rsidR="00BC610A" w:rsidRDefault="00BC610A">
            <w:pPr>
              <w:jc w:val="both"/>
              <w:rPr>
                <w:sz w:val="24"/>
                <w:szCs w:val="24"/>
              </w:rPr>
            </w:pPr>
          </w:p>
        </w:tc>
        <w:tc>
          <w:tcPr>
            <w:tcW w:w="3060" w:type="dxa"/>
          </w:tcPr>
          <w:p w:rsidR="00BC610A" w:rsidRDefault="00BC610A">
            <w:pPr>
              <w:jc w:val="both"/>
              <w:rPr>
                <w:sz w:val="24"/>
                <w:szCs w:val="24"/>
              </w:rPr>
            </w:pPr>
          </w:p>
        </w:tc>
        <w:tc>
          <w:tcPr>
            <w:tcW w:w="1718" w:type="dxa"/>
          </w:tcPr>
          <w:p w:rsidR="00BC610A" w:rsidRDefault="00BC610A">
            <w:pPr>
              <w:jc w:val="both"/>
              <w:rPr>
                <w:sz w:val="24"/>
                <w:szCs w:val="24"/>
              </w:rPr>
            </w:pPr>
          </w:p>
        </w:tc>
      </w:tr>
    </w:tbl>
    <w:p w:rsidR="00BC610A" w:rsidRDefault="00BC610A" w:rsidP="00BC610A">
      <w:r>
        <w:br w:type="page"/>
      </w:r>
    </w:p>
    <w:p w:rsidR="00BC610A" w:rsidRDefault="00BC610A" w:rsidP="00BC610A">
      <w:pPr>
        <w:ind w:left="5580"/>
        <w:rPr>
          <w:sz w:val="24"/>
          <w:szCs w:val="24"/>
        </w:rPr>
      </w:pPr>
      <w:r>
        <w:rPr>
          <w:sz w:val="24"/>
          <w:szCs w:val="24"/>
        </w:rPr>
        <w:lastRenderedPageBreak/>
        <w:t>Приложение №1</w:t>
      </w:r>
    </w:p>
    <w:p w:rsidR="00BC610A" w:rsidRDefault="00BC610A" w:rsidP="00BC610A">
      <w:pPr>
        <w:ind w:left="5580"/>
        <w:rPr>
          <w:sz w:val="24"/>
          <w:szCs w:val="24"/>
        </w:rPr>
      </w:pPr>
      <w:r>
        <w:rPr>
          <w:sz w:val="24"/>
          <w:szCs w:val="24"/>
        </w:rPr>
        <w:t xml:space="preserve">к распоряжению Администрации </w:t>
      </w:r>
    </w:p>
    <w:p w:rsidR="00BC610A" w:rsidRDefault="00BC610A" w:rsidP="00BC610A">
      <w:pPr>
        <w:ind w:left="5580"/>
        <w:rPr>
          <w:sz w:val="24"/>
          <w:szCs w:val="24"/>
        </w:rPr>
      </w:pPr>
      <w:r>
        <w:rPr>
          <w:sz w:val="24"/>
          <w:szCs w:val="24"/>
        </w:rPr>
        <w:t>муниципального образования</w:t>
      </w:r>
    </w:p>
    <w:p w:rsidR="00BC610A" w:rsidRDefault="00BC610A" w:rsidP="00BC610A">
      <w:pPr>
        <w:ind w:left="5580"/>
        <w:rPr>
          <w:sz w:val="24"/>
          <w:szCs w:val="24"/>
        </w:rPr>
      </w:pPr>
      <w:r>
        <w:rPr>
          <w:sz w:val="24"/>
          <w:szCs w:val="24"/>
        </w:rPr>
        <w:t xml:space="preserve"> «</w:t>
      </w:r>
      <w:proofErr w:type="spellStart"/>
      <w:r>
        <w:rPr>
          <w:sz w:val="24"/>
          <w:szCs w:val="24"/>
        </w:rPr>
        <w:t>Кезский</w:t>
      </w:r>
      <w:proofErr w:type="spellEnd"/>
      <w:r>
        <w:rPr>
          <w:sz w:val="24"/>
          <w:szCs w:val="24"/>
        </w:rPr>
        <w:t xml:space="preserve"> район»</w:t>
      </w:r>
    </w:p>
    <w:p w:rsidR="00BC610A" w:rsidRDefault="00BC610A" w:rsidP="00BC610A">
      <w:pPr>
        <w:ind w:left="5580"/>
        <w:rPr>
          <w:sz w:val="24"/>
          <w:szCs w:val="24"/>
        </w:rPr>
      </w:pPr>
      <w:r>
        <w:rPr>
          <w:sz w:val="24"/>
          <w:szCs w:val="24"/>
        </w:rPr>
        <w:t xml:space="preserve">от </w:t>
      </w:r>
      <w:r w:rsidR="00204B7E">
        <w:rPr>
          <w:sz w:val="24"/>
          <w:szCs w:val="24"/>
        </w:rPr>
        <w:t>2</w:t>
      </w:r>
      <w:r w:rsidR="00D55D59">
        <w:rPr>
          <w:sz w:val="24"/>
          <w:szCs w:val="24"/>
        </w:rPr>
        <w:t>3</w:t>
      </w:r>
      <w:r>
        <w:rPr>
          <w:sz w:val="24"/>
          <w:szCs w:val="24"/>
        </w:rPr>
        <w:t xml:space="preserve"> марта 2015 года</w:t>
      </w:r>
      <w:r w:rsidR="00204B7E">
        <w:rPr>
          <w:sz w:val="24"/>
          <w:szCs w:val="24"/>
        </w:rPr>
        <w:t xml:space="preserve"> </w:t>
      </w:r>
      <w:r>
        <w:rPr>
          <w:sz w:val="24"/>
          <w:szCs w:val="24"/>
        </w:rPr>
        <w:t xml:space="preserve"> №</w:t>
      </w:r>
      <w:r w:rsidR="00DF2AE2">
        <w:rPr>
          <w:sz w:val="24"/>
          <w:szCs w:val="24"/>
        </w:rPr>
        <w:t>11</w:t>
      </w:r>
    </w:p>
    <w:p w:rsidR="00BC610A" w:rsidRDefault="00BC610A" w:rsidP="00BC610A">
      <w:pPr>
        <w:jc w:val="right"/>
        <w:rPr>
          <w:sz w:val="24"/>
          <w:szCs w:val="24"/>
        </w:rPr>
      </w:pPr>
    </w:p>
    <w:p w:rsidR="00BC610A" w:rsidRDefault="00BC610A" w:rsidP="00BC610A">
      <w:pPr>
        <w:jc w:val="right"/>
      </w:pPr>
    </w:p>
    <w:p w:rsidR="00BC610A" w:rsidRDefault="00BC610A" w:rsidP="00BC610A">
      <w:pPr>
        <w:jc w:val="center"/>
        <w:rPr>
          <w:b/>
          <w:sz w:val="24"/>
          <w:szCs w:val="24"/>
        </w:rPr>
      </w:pPr>
      <w:r>
        <w:rPr>
          <w:b/>
          <w:sz w:val="24"/>
          <w:szCs w:val="24"/>
        </w:rPr>
        <w:t>Положение</w:t>
      </w:r>
    </w:p>
    <w:p w:rsidR="00BC610A" w:rsidRDefault="00BC610A" w:rsidP="00BC610A">
      <w:pPr>
        <w:jc w:val="center"/>
        <w:rPr>
          <w:b/>
          <w:sz w:val="24"/>
          <w:szCs w:val="24"/>
        </w:rPr>
      </w:pPr>
      <w:r>
        <w:rPr>
          <w:b/>
          <w:sz w:val="24"/>
          <w:szCs w:val="24"/>
        </w:rPr>
        <w:t xml:space="preserve"> о представлении  гражданином, претендующим на замещение должности муниципальной службы Администрации муниципального образования «</w:t>
      </w:r>
      <w:proofErr w:type="spellStart"/>
      <w:r>
        <w:rPr>
          <w:b/>
          <w:sz w:val="24"/>
          <w:szCs w:val="24"/>
        </w:rPr>
        <w:t>К</w:t>
      </w:r>
      <w:r w:rsidR="00204B7E">
        <w:rPr>
          <w:b/>
          <w:sz w:val="24"/>
          <w:szCs w:val="24"/>
        </w:rPr>
        <w:t>лючевское</w:t>
      </w:r>
      <w:proofErr w:type="spellEnd"/>
      <w:r>
        <w:rPr>
          <w:b/>
          <w:sz w:val="24"/>
          <w:szCs w:val="24"/>
        </w:rPr>
        <w:t>»,</w:t>
      </w:r>
    </w:p>
    <w:p w:rsidR="00BC610A" w:rsidRDefault="00BC610A" w:rsidP="00BC610A">
      <w:pPr>
        <w:jc w:val="center"/>
        <w:rPr>
          <w:b/>
          <w:sz w:val="24"/>
          <w:szCs w:val="24"/>
        </w:rPr>
      </w:pPr>
      <w:r>
        <w:rPr>
          <w:b/>
          <w:sz w:val="24"/>
          <w:szCs w:val="24"/>
        </w:rPr>
        <w:t>муниципальным служащим Администрации муниципального образования «</w:t>
      </w:r>
      <w:proofErr w:type="spellStart"/>
      <w:r>
        <w:rPr>
          <w:b/>
          <w:sz w:val="24"/>
          <w:szCs w:val="24"/>
        </w:rPr>
        <w:t>К</w:t>
      </w:r>
      <w:r w:rsidR="00204B7E">
        <w:rPr>
          <w:b/>
          <w:sz w:val="24"/>
          <w:szCs w:val="24"/>
        </w:rPr>
        <w:t>лючевское</w:t>
      </w:r>
      <w:proofErr w:type="spellEnd"/>
      <w:r>
        <w:rPr>
          <w:b/>
          <w:sz w:val="24"/>
          <w:szCs w:val="24"/>
        </w:rPr>
        <w:t xml:space="preserve">», </w:t>
      </w:r>
      <w:r w:rsidR="00204B7E">
        <w:rPr>
          <w:b/>
          <w:sz w:val="24"/>
          <w:szCs w:val="24"/>
        </w:rPr>
        <w:t xml:space="preserve"> </w:t>
      </w:r>
      <w:r>
        <w:rPr>
          <w:b/>
          <w:sz w:val="24"/>
          <w:szCs w:val="24"/>
        </w:rPr>
        <w:t>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BC610A" w:rsidRDefault="00BC610A" w:rsidP="00BC610A">
      <w:pPr>
        <w:rPr>
          <w:sz w:val="22"/>
          <w:szCs w:val="22"/>
        </w:rPr>
      </w:pPr>
    </w:p>
    <w:p w:rsidR="00BC610A" w:rsidRDefault="00BC610A" w:rsidP="00BC610A"/>
    <w:p w:rsidR="00BC610A" w:rsidRDefault="00BC610A" w:rsidP="00BC610A">
      <w:pPr>
        <w:numPr>
          <w:ilvl w:val="0"/>
          <w:numId w:val="2"/>
        </w:numPr>
        <w:tabs>
          <w:tab w:val="clear" w:pos="720"/>
          <w:tab w:val="num" w:pos="770"/>
        </w:tabs>
        <w:ind w:left="0" w:firstLine="540"/>
        <w:jc w:val="both"/>
        <w:rPr>
          <w:sz w:val="24"/>
          <w:szCs w:val="24"/>
        </w:rPr>
      </w:pPr>
      <w:proofErr w:type="gramStart"/>
      <w:r>
        <w:rPr>
          <w:sz w:val="24"/>
          <w:szCs w:val="24"/>
        </w:rPr>
        <w:t>Настоящим Положением определяется порядок представления гражданином, претендующим на замещение должности муниципальной службы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(далее - должность муниципальной службы), и муниципальным служащим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сведений о полученных им доходах,</w:t>
      </w:r>
      <w:r>
        <w:rPr>
          <w:b/>
          <w:sz w:val="24"/>
          <w:szCs w:val="24"/>
        </w:rPr>
        <w:t xml:space="preserve"> </w:t>
      </w:r>
      <w:r>
        <w:rPr>
          <w:sz w:val="24"/>
          <w:szCs w:val="24"/>
        </w:rPr>
        <w:t>об имуществе, принадлежащем ему на праве собственности, и об его обязательствах имущественного характера, а также сведений о доходах,</w:t>
      </w:r>
      <w:r>
        <w:rPr>
          <w:b/>
          <w:sz w:val="24"/>
          <w:szCs w:val="24"/>
        </w:rPr>
        <w:t xml:space="preserve"> </w:t>
      </w:r>
      <w:r>
        <w:rPr>
          <w:sz w:val="24"/>
          <w:szCs w:val="24"/>
        </w:rPr>
        <w:t>об имуществе, принадлежащем на праве собственности, и об обязательствах имущественного</w:t>
      </w:r>
      <w:proofErr w:type="gramEnd"/>
      <w:r>
        <w:rPr>
          <w:sz w:val="24"/>
          <w:szCs w:val="24"/>
        </w:rPr>
        <w:t xml:space="preserve"> характера членов его семьи (далее – сведения о доходах, об имуществе и обязательствах имущественного характера).</w:t>
      </w:r>
    </w:p>
    <w:p w:rsidR="00BC610A" w:rsidRDefault="00BC610A" w:rsidP="00BC610A">
      <w:pPr>
        <w:ind w:firstLine="540"/>
        <w:jc w:val="both"/>
        <w:rPr>
          <w:sz w:val="24"/>
          <w:szCs w:val="24"/>
        </w:rPr>
      </w:pPr>
      <w:r>
        <w:rPr>
          <w:sz w:val="24"/>
          <w:szCs w:val="24"/>
        </w:rPr>
        <w:t>Под членами семьи в настоящем Положении в соответствии с Федеральным законом  от 2 марта 2007 года № 25-ФЗ «О муниципальной службе в Российской Федерации»  понимаются супруг (супруга) и несовершеннолетние дети.</w:t>
      </w:r>
    </w:p>
    <w:p w:rsidR="00BC610A" w:rsidRDefault="00BC610A" w:rsidP="00BC610A">
      <w:pPr>
        <w:numPr>
          <w:ilvl w:val="0"/>
          <w:numId w:val="2"/>
        </w:numPr>
        <w:tabs>
          <w:tab w:val="clear" w:pos="720"/>
          <w:tab w:val="num" w:pos="770"/>
        </w:tabs>
        <w:ind w:left="0" w:firstLine="540"/>
        <w:jc w:val="both"/>
        <w:rPr>
          <w:sz w:val="24"/>
          <w:szCs w:val="24"/>
        </w:rPr>
      </w:pPr>
      <w:proofErr w:type="gramStart"/>
      <w:r>
        <w:rPr>
          <w:sz w:val="24"/>
          <w:szCs w:val="24"/>
        </w:rPr>
        <w:t>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предусмотренной Перечнем должностей муниципальной службы, при назначении на которые граждане и при замещении которых муниципальные служащие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обязаны представлять сведения о своих доходах, об имуществе и обязательствах имущественного</w:t>
      </w:r>
      <w:proofErr w:type="gramEnd"/>
      <w:r>
        <w:rPr>
          <w:sz w:val="24"/>
          <w:szCs w:val="24"/>
        </w:rP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утвержденным распоряжением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(далее - гражданин), и на муниципального служащего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замещающего должность муниципальной службы, предусмотренную указанным Перечнем должностей (далее – муниципальный служащий).</w:t>
      </w:r>
    </w:p>
    <w:p w:rsidR="00BC610A" w:rsidRDefault="00BC610A" w:rsidP="00BC610A">
      <w:pPr>
        <w:numPr>
          <w:ilvl w:val="0"/>
          <w:numId w:val="2"/>
        </w:numPr>
        <w:tabs>
          <w:tab w:val="clear" w:pos="720"/>
          <w:tab w:val="num" w:pos="770"/>
        </w:tabs>
        <w:ind w:left="0" w:firstLine="540"/>
        <w:jc w:val="both"/>
        <w:rPr>
          <w:sz w:val="24"/>
          <w:szCs w:val="24"/>
        </w:rPr>
      </w:pPr>
      <w:r>
        <w:rPr>
          <w:sz w:val="24"/>
          <w:szCs w:val="24"/>
        </w:rPr>
        <w:t>Сведения о доходах, об имуществе и обязательствах имущественного характера представляются в виде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C610A" w:rsidRDefault="00BC610A" w:rsidP="00BC610A">
      <w:pPr>
        <w:numPr>
          <w:ilvl w:val="0"/>
          <w:numId w:val="3"/>
        </w:numPr>
        <w:tabs>
          <w:tab w:val="num" w:pos="1162"/>
        </w:tabs>
        <w:ind w:left="0" w:firstLine="900"/>
        <w:jc w:val="both"/>
        <w:rPr>
          <w:sz w:val="24"/>
          <w:szCs w:val="24"/>
        </w:rPr>
      </w:pPr>
      <w:r>
        <w:rPr>
          <w:sz w:val="24"/>
          <w:szCs w:val="24"/>
        </w:rPr>
        <w:t xml:space="preserve">гражданами – при назначении на должности муниципальной службы, предусмотренные Перечнем должностей, указанным в </w:t>
      </w:r>
      <w:hyperlink r:id="rId10" w:history="1">
        <w:r w:rsidRPr="00204B7E">
          <w:rPr>
            <w:rStyle w:val="a3"/>
            <w:color w:val="auto"/>
            <w:sz w:val="24"/>
            <w:szCs w:val="24"/>
            <w:u w:val="none"/>
          </w:rPr>
          <w:t>пункте 2</w:t>
        </w:r>
      </w:hyperlink>
      <w:r>
        <w:rPr>
          <w:sz w:val="24"/>
          <w:szCs w:val="24"/>
        </w:rPr>
        <w:t xml:space="preserve"> настоящего Положения;</w:t>
      </w:r>
    </w:p>
    <w:p w:rsidR="00BC610A" w:rsidRDefault="00BC610A" w:rsidP="00BC610A">
      <w:pPr>
        <w:numPr>
          <w:ilvl w:val="0"/>
          <w:numId w:val="3"/>
        </w:numPr>
        <w:tabs>
          <w:tab w:val="num" w:pos="1162"/>
        </w:tabs>
        <w:ind w:left="0" w:firstLine="900"/>
        <w:jc w:val="both"/>
        <w:rPr>
          <w:sz w:val="24"/>
          <w:szCs w:val="24"/>
        </w:rPr>
      </w:pPr>
      <w:r>
        <w:rPr>
          <w:sz w:val="24"/>
          <w:szCs w:val="24"/>
        </w:rPr>
        <w:t xml:space="preserve">муниципальными служащими, замещающими должности муниципальной службы, предусмотренные Перечнем должностей, указанным в </w:t>
      </w:r>
      <w:hyperlink r:id="rId11" w:history="1">
        <w:r w:rsidRPr="00204B7E">
          <w:rPr>
            <w:rStyle w:val="a3"/>
            <w:color w:val="auto"/>
            <w:sz w:val="24"/>
            <w:szCs w:val="24"/>
            <w:u w:val="none"/>
          </w:rPr>
          <w:t>пункте 2</w:t>
        </w:r>
      </w:hyperlink>
      <w:r>
        <w:rPr>
          <w:sz w:val="24"/>
          <w:szCs w:val="24"/>
        </w:rPr>
        <w:t xml:space="preserve"> настоящего Положения, – ежегодно не позднее 30 апреля года, следующего </w:t>
      </w:r>
      <w:proofErr w:type="gramStart"/>
      <w:r>
        <w:rPr>
          <w:sz w:val="24"/>
          <w:szCs w:val="24"/>
        </w:rPr>
        <w:t>за</w:t>
      </w:r>
      <w:proofErr w:type="gramEnd"/>
      <w:r>
        <w:rPr>
          <w:sz w:val="24"/>
          <w:szCs w:val="24"/>
        </w:rPr>
        <w:t xml:space="preserve"> отчетным.</w:t>
      </w:r>
    </w:p>
    <w:p w:rsidR="00BC610A" w:rsidRDefault="00BC610A" w:rsidP="00BC610A">
      <w:pPr>
        <w:numPr>
          <w:ilvl w:val="0"/>
          <w:numId w:val="4"/>
        </w:numPr>
        <w:tabs>
          <w:tab w:val="num" w:pos="812"/>
        </w:tabs>
        <w:ind w:left="0" w:firstLine="540"/>
        <w:jc w:val="both"/>
        <w:rPr>
          <w:sz w:val="24"/>
          <w:szCs w:val="24"/>
        </w:rPr>
      </w:pPr>
      <w:r>
        <w:rPr>
          <w:sz w:val="24"/>
          <w:szCs w:val="24"/>
        </w:rPr>
        <w:lastRenderedPageBreak/>
        <w:t xml:space="preserve">Сведения о доходах, об имуществе и обязательствах имущественного характера представляются и справка, предусмотренная </w:t>
      </w:r>
      <w:hyperlink r:id="rId12" w:history="1">
        <w:r w:rsidRPr="00204B7E">
          <w:rPr>
            <w:rStyle w:val="a3"/>
            <w:color w:val="auto"/>
            <w:sz w:val="24"/>
            <w:szCs w:val="24"/>
            <w:u w:val="none"/>
          </w:rPr>
          <w:t>пунктом 3</w:t>
        </w:r>
      </w:hyperlink>
      <w:r>
        <w:rPr>
          <w:sz w:val="24"/>
          <w:szCs w:val="24"/>
        </w:rPr>
        <w:t xml:space="preserve"> настоящего Положения, заполняется в соответствии с регистрационными, иными правоустанавливающими документами.</w:t>
      </w:r>
    </w:p>
    <w:p w:rsidR="00BC610A" w:rsidRDefault="00BC610A" w:rsidP="00BC610A">
      <w:pPr>
        <w:numPr>
          <w:ilvl w:val="0"/>
          <w:numId w:val="4"/>
        </w:numPr>
        <w:tabs>
          <w:tab w:val="num" w:pos="812"/>
        </w:tabs>
        <w:ind w:left="0" w:firstLine="540"/>
        <w:jc w:val="both"/>
        <w:rPr>
          <w:sz w:val="24"/>
          <w:szCs w:val="24"/>
        </w:rPr>
      </w:pPr>
      <w:r>
        <w:rPr>
          <w:sz w:val="24"/>
          <w:szCs w:val="24"/>
        </w:rPr>
        <w:t>Гражданин при назначении на должность муниципальной службы представляет:</w:t>
      </w:r>
    </w:p>
    <w:p w:rsidR="00BC610A" w:rsidRDefault="00BC610A" w:rsidP="00BC610A">
      <w:pPr>
        <w:numPr>
          <w:ilvl w:val="0"/>
          <w:numId w:val="5"/>
        </w:numPr>
        <w:tabs>
          <w:tab w:val="clear" w:pos="720"/>
          <w:tab w:val="num" w:pos="1078"/>
        </w:tabs>
        <w:ind w:left="0" w:firstLine="784"/>
        <w:jc w:val="both"/>
        <w:rPr>
          <w:sz w:val="24"/>
          <w:szCs w:val="24"/>
        </w:rPr>
      </w:pPr>
      <w:proofErr w:type="gramStart"/>
      <w:r>
        <w:rPr>
          <w:sz w:val="24"/>
          <w:szCs w:val="24"/>
        </w:rPr>
        <w:t>сведения о своих доходах, полученных от всех источников (включая доходы по прежнему месту работы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w:t>
      </w:r>
      <w:proofErr w:type="gramEnd"/>
      <w:r>
        <w:rPr>
          <w:sz w:val="24"/>
          <w:szCs w:val="24"/>
        </w:rPr>
        <w:t xml:space="preserve"> документов для замещения должности муниципальной службы (на отчетную дату);</w:t>
      </w:r>
    </w:p>
    <w:p w:rsidR="00BC610A" w:rsidRDefault="00BC610A" w:rsidP="00BC610A">
      <w:pPr>
        <w:numPr>
          <w:ilvl w:val="0"/>
          <w:numId w:val="5"/>
        </w:numPr>
        <w:tabs>
          <w:tab w:val="clear" w:pos="720"/>
          <w:tab w:val="num" w:pos="1078"/>
        </w:tabs>
        <w:ind w:left="0" w:firstLine="784"/>
        <w:jc w:val="both"/>
        <w:rPr>
          <w:sz w:val="24"/>
          <w:szCs w:val="24"/>
        </w:rPr>
      </w:pPr>
      <w:proofErr w:type="gramStart"/>
      <w:r>
        <w:rPr>
          <w:sz w:val="24"/>
          <w:szCs w:val="24"/>
        </w:rPr>
        <w:t>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предшествующих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w:t>
      </w:r>
      <w:proofErr w:type="gramEnd"/>
      <w:r>
        <w:rPr>
          <w:sz w:val="24"/>
          <w:szCs w:val="24"/>
        </w:rPr>
        <w:t xml:space="preserve">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BC610A" w:rsidRDefault="00BC610A" w:rsidP="00BC610A">
      <w:pPr>
        <w:ind w:firstLine="540"/>
        <w:jc w:val="both"/>
        <w:rPr>
          <w:sz w:val="24"/>
          <w:szCs w:val="24"/>
        </w:rPr>
      </w:pPr>
      <w:r>
        <w:rPr>
          <w:sz w:val="24"/>
          <w:szCs w:val="24"/>
        </w:rPr>
        <w:t>6. Муниципальный служащий представляет ежегодно:</w:t>
      </w:r>
    </w:p>
    <w:p w:rsidR="00BC610A" w:rsidRDefault="00BC610A" w:rsidP="00BC610A">
      <w:pPr>
        <w:numPr>
          <w:ilvl w:val="1"/>
          <w:numId w:val="5"/>
        </w:numPr>
        <w:tabs>
          <w:tab w:val="clear" w:pos="720"/>
          <w:tab w:val="num" w:pos="1092"/>
        </w:tabs>
        <w:ind w:left="0" w:firstLine="756"/>
        <w:jc w:val="both"/>
        <w:rPr>
          <w:sz w:val="24"/>
          <w:szCs w:val="24"/>
        </w:rPr>
      </w:pPr>
      <w:r>
        <w:rPr>
          <w:sz w:val="24"/>
          <w:szCs w:val="24"/>
        </w:rPr>
        <w:t>сведения о своих доходах, полученных за отчетный период (с 1 января по 31 декабря включительно)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C610A" w:rsidRDefault="00BC610A" w:rsidP="00BC610A">
      <w:pPr>
        <w:numPr>
          <w:ilvl w:val="1"/>
          <w:numId w:val="5"/>
        </w:numPr>
        <w:tabs>
          <w:tab w:val="clear" w:pos="720"/>
          <w:tab w:val="num" w:pos="1092"/>
        </w:tabs>
        <w:ind w:left="0" w:firstLine="756"/>
        <w:jc w:val="both"/>
        <w:rPr>
          <w:sz w:val="24"/>
          <w:szCs w:val="24"/>
        </w:rPr>
      </w:pPr>
      <w:r>
        <w:rPr>
          <w:sz w:val="24"/>
          <w:szCs w:val="24"/>
        </w:rPr>
        <w:t>сведения о доходах членов своей семьи, полученных за отчетный период (с 1 января по 31 декабря включительно)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BC610A" w:rsidRDefault="00BC610A" w:rsidP="00BC610A">
      <w:pPr>
        <w:ind w:firstLine="540"/>
        <w:jc w:val="both"/>
        <w:rPr>
          <w:sz w:val="24"/>
          <w:szCs w:val="24"/>
        </w:rPr>
      </w:pPr>
      <w:r>
        <w:rPr>
          <w:sz w:val="24"/>
          <w:szCs w:val="24"/>
        </w:rPr>
        <w:t xml:space="preserve">7. </w:t>
      </w:r>
      <w:proofErr w:type="gramStart"/>
      <w:r>
        <w:rPr>
          <w:sz w:val="24"/>
          <w:szCs w:val="24"/>
        </w:rPr>
        <w:t xml:space="preserve">Муниципальный служащий, замещающий должность муниципальной службы, не включенную в Перечень должностей, указанный в </w:t>
      </w:r>
      <w:hyperlink r:id="rId13" w:history="1">
        <w:r w:rsidRPr="00204B7E">
          <w:rPr>
            <w:rStyle w:val="a3"/>
            <w:color w:val="auto"/>
            <w:sz w:val="24"/>
            <w:szCs w:val="24"/>
            <w:u w:val="none"/>
          </w:rPr>
          <w:t>пункте 2</w:t>
        </w:r>
      </w:hyperlink>
      <w:r>
        <w:rPr>
          <w:sz w:val="24"/>
          <w:szCs w:val="24"/>
        </w:rPr>
        <w:t xml:space="preserve"> настоящего Положения, и претендующий на замещение должности муниципальной службы, включенную в указанный перечень, представляет сведения о доходах, об имуществе и обязательствах имущественного характера в соответствии с </w:t>
      </w:r>
      <w:hyperlink r:id="rId14" w:history="1">
        <w:r w:rsidRPr="00204B7E">
          <w:rPr>
            <w:rStyle w:val="a3"/>
            <w:color w:val="auto"/>
            <w:sz w:val="24"/>
            <w:szCs w:val="24"/>
            <w:u w:val="none"/>
          </w:rPr>
          <w:t>пунктом 2</w:t>
        </w:r>
      </w:hyperlink>
      <w:r w:rsidRPr="00204B7E">
        <w:rPr>
          <w:sz w:val="24"/>
          <w:szCs w:val="24"/>
        </w:rPr>
        <w:t xml:space="preserve">, </w:t>
      </w:r>
      <w:hyperlink r:id="rId15" w:history="1">
        <w:r w:rsidRPr="00204B7E">
          <w:rPr>
            <w:rStyle w:val="a3"/>
            <w:color w:val="auto"/>
            <w:sz w:val="24"/>
            <w:szCs w:val="24"/>
            <w:u w:val="none"/>
          </w:rPr>
          <w:t>подпунктом 1 пункта 3</w:t>
        </w:r>
      </w:hyperlink>
      <w:r w:rsidRPr="00204B7E">
        <w:rPr>
          <w:sz w:val="24"/>
          <w:szCs w:val="24"/>
        </w:rPr>
        <w:t xml:space="preserve"> и </w:t>
      </w:r>
      <w:hyperlink r:id="rId16" w:history="1">
        <w:r w:rsidRPr="00204B7E">
          <w:rPr>
            <w:rStyle w:val="a3"/>
            <w:color w:val="auto"/>
            <w:sz w:val="24"/>
            <w:szCs w:val="24"/>
            <w:u w:val="none"/>
          </w:rPr>
          <w:t xml:space="preserve">пунктом </w:t>
        </w:r>
      </w:hyperlink>
      <w:r>
        <w:rPr>
          <w:sz w:val="24"/>
          <w:szCs w:val="24"/>
        </w:rPr>
        <w:t>5 настоящего Положения.</w:t>
      </w:r>
      <w:proofErr w:type="gramEnd"/>
    </w:p>
    <w:p w:rsidR="00BC610A" w:rsidRPr="00491A1A" w:rsidRDefault="00BC610A" w:rsidP="00BC610A">
      <w:pPr>
        <w:ind w:firstLine="540"/>
        <w:jc w:val="both"/>
        <w:rPr>
          <w:sz w:val="24"/>
          <w:szCs w:val="24"/>
        </w:rPr>
      </w:pPr>
      <w:r>
        <w:rPr>
          <w:sz w:val="24"/>
          <w:szCs w:val="24"/>
        </w:rPr>
        <w:t xml:space="preserve">8. </w:t>
      </w:r>
      <w:proofErr w:type="gramStart"/>
      <w:r>
        <w:rPr>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Администрации муниципального образования «</w:t>
      </w:r>
      <w:proofErr w:type="spellStart"/>
      <w:r>
        <w:rPr>
          <w:sz w:val="24"/>
          <w:szCs w:val="24"/>
        </w:rPr>
        <w:t>К</w:t>
      </w:r>
      <w:r w:rsidR="00204B7E">
        <w:rPr>
          <w:sz w:val="24"/>
          <w:szCs w:val="24"/>
        </w:rPr>
        <w:t>лючевское</w:t>
      </w:r>
      <w:proofErr w:type="spellEnd"/>
      <w:r>
        <w:rPr>
          <w:sz w:val="24"/>
          <w:szCs w:val="24"/>
        </w:rPr>
        <w:t xml:space="preserve">», а также представляемые муниципальными служащими, замещающими указанные должности муниципальной службы, представляются в </w:t>
      </w:r>
      <w:r w:rsidR="00B13D4A" w:rsidRPr="00B13D4A">
        <w:rPr>
          <w:color w:val="00B050"/>
          <w:sz w:val="24"/>
          <w:szCs w:val="24"/>
        </w:rPr>
        <w:t xml:space="preserve"> </w:t>
      </w:r>
      <w:r w:rsidR="00B13D4A" w:rsidRPr="00491A1A">
        <w:rPr>
          <w:sz w:val="24"/>
          <w:szCs w:val="24"/>
        </w:rPr>
        <w:t>Администраци</w:t>
      </w:r>
      <w:r w:rsidR="00491A1A" w:rsidRPr="00491A1A">
        <w:rPr>
          <w:sz w:val="24"/>
          <w:szCs w:val="24"/>
        </w:rPr>
        <w:t>ю</w:t>
      </w:r>
      <w:r w:rsidR="00482795" w:rsidRPr="00491A1A">
        <w:rPr>
          <w:sz w:val="24"/>
          <w:szCs w:val="24"/>
        </w:rPr>
        <w:t xml:space="preserve">  муниципального образования  «</w:t>
      </w:r>
      <w:proofErr w:type="spellStart"/>
      <w:r w:rsidR="00482795" w:rsidRPr="00491A1A">
        <w:rPr>
          <w:sz w:val="24"/>
          <w:szCs w:val="24"/>
        </w:rPr>
        <w:t>Ключевское</w:t>
      </w:r>
      <w:proofErr w:type="spellEnd"/>
      <w:r w:rsidR="00482795" w:rsidRPr="00491A1A">
        <w:rPr>
          <w:sz w:val="24"/>
          <w:szCs w:val="24"/>
        </w:rPr>
        <w:t>».</w:t>
      </w:r>
      <w:r w:rsidR="00B13D4A" w:rsidRPr="00491A1A">
        <w:rPr>
          <w:sz w:val="24"/>
          <w:szCs w:val="24"/>
        </w:rPr>
        <w:t xml:space="preserve"> </w:t>
      </w:r>
      <w:r w:rsidR="00491A1A" w:rsidRPr="00491A1A">
        <w:rPr>
          <w:sz w:val="24"/>
          <w:szCs w:val="24"/>
        </w:rPr>
        <w:t xml:space="preserve"> </w:t>
      </w:r>
      <w:proofErr w:type="gramEnd"/>
    </w:p>
    <w:p w:rsidR="00BC610A" w:rsidRDefault="00BC610A" w:rsidP="00BC610A">
      <w:pPr>
        <w:ind w:firstLine="540"/>
        <w:jc w:val="both"/>
        <w:rPr>
          <w:sz w:val="24"/>
          <w:szCs w:val="24"/>
        </w:rPr>
      </w:pPr>
      <w:r>
        <w:rPr>
          <w:sz w:val="24"/>
          <w:szCs w:val="24"/>
        </w:rPr>
        <w:t xml:space="preserve">9. </w:t>
      </w:r>
      <w:proofErr w:type="gramStart"/>
      <w:r>
        <w:rPr>
          <w:sz w:val="24"/>
          <w:szCs w:val="24"/>
        </w:rPr>
        <w:t>В случае если гражданин или муниципальный служащий обнаружили, что в представленных ими в сектор кадровой работы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C610A" w:rsidRDefault="00BC610A" w:rsidP="00BC610A">
      <w:pPr>
        <w:ind w:firstLine="708"/>
        <w:jc w:val="both"/>
        <w:rPr>
          <w:sz w:val="24"/>
          <w:szCs w:val="24"/>
        </w:rPr>
      </w:pPr>
      <w:r>
        <w:rPr>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r:id="rId17" w:history="1">
        <w:r w:rsidRPr="00204B7E">
          <w:rPr>
            <w:rStyle w:val="a3"/>
            <w:color w:val="auto"/>
            <w:sz w:val="24"/>
            <w:szCs w:val="24"/>
            <w:u w:val="none"/>
          </w:rPr>
          <w:t>подпункте 2 пункта 3</w:t>
        </w:r>
      </w:hyperlink>
      <w:r>
        <w:rPr>
          <w:sz w:val="24"/>
          <w:szCs w:val="24"/>
        </w:rPr>
        <w:t xml:space="preserve"> настоящего Положения.</w:t>
      </w:r>
    </w:p>
    <w:p w:rsidR="00BC610A" w:rsidRDefault="00BC610A" w:rsidP="00BC610A">
      <w:pPr>
        <w:ind w:firstLine="540"/>
        <w:jc w:val="both"/>
        <w:rPr>
          <w:sz w:val="24"/>
          <w:szCs w:val="24"/>
        </w:rPr>
      </w:pPr>
      <w:r>
        <w:rPr>
          <w:sz w:val="24"/>
          <w:szCs w:val="24"/>
        </w:rPr>
        <w:lastRenderedPageBreak/>
        <w:t xml:space="preserve">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18" w:anchor="Par58" w:history="1">
        <w:r w:rsidRPr="00204B7E">
          <w:rPr>
            <w:rStyle w:val="a3"/>
            <w:color w:val="auto"/>
            <w:sz w:val="24"/>
            <w:szCs w:val="24"/>
            <w:u w:val="none"/>
          </w:rPr>
          <w:t>подпунктом 1 пункта 3</w:t>
        </w:r>
      </w:hyperlink>
      <w:r>
        <w:rPr>
          <w:sz w:val="24"/>
          <w:szCs w:val="24"/>
        </w:rPr>
        <w:t xml:space="preserve"> настоящего Положения.</w:t>
      </w:r>
    </w:p>
    <w:p w:rsidR="00BC610A" w:rsidRPr="00491A1A" w:rsidRDefault="00BC610A" w:rsidP="00BC610A">
      <w:pPr>
        <w:numPr>
          <w:ilvl w:val="0"/>
          <w:numId w:val="6"/>
        </w:numPr>
        <w:tabs>
          <w:tab w:val="num" w:pos="952"/>
        </w:tabs>
        <w:ind w:left="0" w:firstLine="540"/>
        <w:jc w:val="both"/>
        <w:rPr>
          <w:sz w:val="24"/>
          <w:szCs w:val="24"/>
        </w:rPr>
      </w:pPr>
      <w:r>
        <w:rPr>
          <w:sz w:val="24"/>
          <w:szCs w:val="24"/>
        </w:rPr>
        <w:t xml:space="preserve">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w:t>
      </w:r>
      <w:r w:rsidRPr="00491A1A">
        <w:rPr>
          <w:sz w:val="24"/>
          <w:szCs w:val="24"/>
        </w:rPr>
        <w:t>на комиссии по соблюдению требований к служебному поведению муниципальных служащих Администрации муниципального образования «</w:t>
      </w:r>
      <w:proofErr w:type="spellStart"/>
      <w:r w:rsidRPr="00491A1A">
        <w:rPr>
          <w:sz w:val="24"/>
          <w:szCs w:val="24"/>
        </w:rPr>
        <w:t>Кезский</w:t>
      </w:r>
      <w:proofErr w:type="spellEnd"/>
      <w:r w:rsidRPr="00491A1A">
        <w:rPr>
          <w:sz w:val="24"/>
          <w:szCs w:val="24"/>
        </w:rPr>
        <w:t xml:space="preserve"> район» и урегулированию конфликта интересов.</w:t>
      </w:r>
    </w:p>
    <w:p w:rsidR="00BC610A" w:rsidRDefault="00BC610A" w:rsidP="00BC610A">
      <w:pPr>
        <w:numPr>
          <w:ilvl w:val="0"/>
          <w:numId w:val="6"/>
        </w:numPr>
        <w:tabs>
          <w:tab w:val="num" w:pos="952"/>
        </w:tabs>
        <w:ind w:left="0" w:firstLine="540"/>
        <w:jc w:val="both"/>
        <w:rPr>
          <w:sz w:val="24"/>
          <w:szCs w:val="24"/>
        </w:rPr>
      </w:pPr>
      <w:r>
        <w:rPr>
          <w:sz w:val="24"/>
          <w:szCs w:val="24"/>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w:t>
      </w:r>
      <w:hyperlink r:id="rId19" w:history="1">
        <w:r w:rsidRPr="00204B7E">
          <w:rPr>
            <w:rStyle w:val="a3"/>
            <w:color w:val="auto"/>
            <w:sz w:val="24"/>
            <w:szCs w:val="24"/>
            <w:u w:val="none"/>
          </w:rPr>
          <w:t>порядке</w:t>
        </w:r>
      </w:hyperlink>
      <w:r w:rsidRPr="00204B7E">
        <w:rPr>
          <w:sz w:val="24"/>
          <w:szCs w:val="24"/>
        </w:rPr>
        <w:t xml:space="preserve">, </w:t>
      </w:r>
      <w:r>
        <w:rPr>
          <w:sz w:val="24"/>
          <w:szCs w:val="24"/>
        </w:rPr>
        <w:t>установленном действующим законодательством.</w:t>
      </w:r>
    </w:p>
    <w:p w:rsidR="00BC610A" w:rsidRDefault="00BC610A" w:rsidP="00BC610A">
      <w:pPr>
        <w:numPr>
          <w:ilvl w:val="0"/>
          <w:numId w:val="6"/>
        </w:numPr>
        <w:tabs>
          <w:tab w:val="num" w:pos="952"/>
        </w:tabs>
        <w:ind w:left="0" w:firstLine="540"/>
        <w:jc w:val="both"/>
        <w:rPr>
          <w:sz w:val="24"/>
          <w:szCs w:val="24"/>
        </w:rPr>
      </w:pPr>
      <w:r>
        <w:rPr>
          <w:sz w:val="24"/>
          <w:szCs w:val="24"/>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w:t>
      </w:r>
      <w:hyperlink r:id="rId20" w:history="1">
        <w:r w:rsidRPr="00204B7E">
          <w:rPr>
            <w:rStyle w:val="a3"/>
            <w:color w:val="auto"/>
            <w:sz w:val="24"/>
            <w:szCs w:val="24"/>
            <w:u w:val="none"/>
          </w:rPr>
          <w:t>законом</w:t>
        </w:r>
      </w:hyperlink>
      <w:r>
        <w:rPr>
          <w:sz w:val="24"/>
          <w:szCs w:val="24"/>
        </w:rPr>
        <w:t xml:space="preserve"> они не отнесены к сведениям, составляющим государственную тайну.</w:t>
      </w:r>
    </w:p>
    <w:p w:rsidR="00BC610A" w:rsidRDefault="00BC610A" w:rsidP="00BC610A">
      <w:pPr>
        <w:ind w:firstLine="540"/>
        <w:jc w:val="both"/>
        <w:rPr>
          <w:sz w:val="24"/>
          <w:szCs w:val="24"/>
        </w:rPr>
      </w:pPr>
      <w:r>
        <w:rPr>
          <w:sz w:val="24"/>
          <w:szCs w:val="24"/>
        </w:rPr>
        <w:t>Эти сведения представляются на имя главы  муниципального образования «</w:t>
      </w:r>
      <w:proofErr w:type="spellStart"/>
      <w:r>
        <w:rPr>
          <w:sz w:val="24"/>
          <w:szCs w:val="24"/>
        </w:rPr>
        <w:t>К</w:t>
      </w:r>
      <w:r w:rsidR="00204B7E">
        <w:rPr>
          <w:sz w:val="24"/>
          <w:szCs w:val="24"/>
        </w:rPr>
        <w:t>лючевское</w:t>
      </w:r>
      <w:proofErr w:type="spellEnd"/>
      <w:r>
        <w:rPr>
          <w:sz w:val="24"/>
          <w:szCs w:val="24"/>
        </w:rPr>
        <w:t>», а также иным должностным лицам в случаях, предусмотренных законодательством.</w:t>
      </w:r>
    </w:p>
    <w:p w:rsidR="00BC610A" w:rsidRDefault="00BC610A" w:rsidP="00BC610A">
      <w:pPr>
        <w:numPr>
          <w:ilvl w:val="0"/>
          <w:numId w:val="6"/>
        </w:numPr>
        <w:tabs>
          <w:tab w:val="num" w:pos="952"/>
        </w:tabs>
        <w:ind w:left="0" w:firstLine="540"/>
        <w:jc w:val="both"/>
        <w:rPr>
          <w:sz w:val="24"/>
          <w:szCs w:val="24"/>
        </w:rPr>
      </w:pPr>
      <w:r>
        <w:rPr>
          <w:sz w:val="24"/>
          <w:szCs w:val="24"/>
        </w:rPr>
        <w:t>Сведения о доходах, об имуществе и обязательствах имущественного характера муниципального служащего и членов его семьи размещаются на официальном сайте муниципального образования «</w:t>
      </w:r>
      <w:proofErr w:type="spellStart"/>
      <w:r>
        <w:rPr>
          <w:sz w:val="24"/>
          <w:szCs w:val="24"/>
        </w:rPr>
        <w:t>Кезский</w:t>
      </w:r>
      <w:proofErr w:type="spellEnd"/>
      <w:r>
        <w:rPr>
          <w:sz w:val="24"/>
          <w:szCs w:val="24"/>
        </w:rPr>
        <w:t xml:space="preserve"> район», а в случае отсутствия на официальном сайте соответствующего муниципального органа – предоставляются республиканским и муниципальным средствам массовой информации для опубликования</w:t>
      </w:r>
    </w:p>
    <w:p w:rsidR="00BC610A" w:rsidRDefault="00BC610A" w:rsidP="00BC610A">
      <w:pPr>
        <w:numPr>
          <w:ilvl w:val="0"/>
          <w:numId w:val="6"/>
        </w:numPr>
        <w:tabs>
          <w:tab w:val="num" w:pos="952"/>
        </w:tabs>
        <w:ind w:left="0" w:firstLine="540"/>
        <w:jc w:val="both"/>
        <w:rPr>
          <w:sz w:val="24"/>
          <w:szCs w:val="24"/>
        </w:rPr>
      </w:pPr>
      <w:r>
        <w:rPr>
          <w:sz w:val="24"/>
          <w:szCs w:val="24"/>
        </w:rPr>
        <w:t>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C610A" w:rsidRDefault="00BC610A" w:rsidP="00BC610A">
      <w:pPr>
        <w:numPr>
          <w:ilvl w:val="0"/>
          <w:numId w:val="6"/>
        </w:numPr>
        <w:tabs>
          <w:tab w:val="num" w:pos="952"/>
        </w:tabs>
        <w:ind w:left="0" w:firstLine="540"/>
        <w:jc w:val="both"/>
        <w:rPr>
          <w:sz w:val="24"/>
          <w:szCs w:val="24"/>
        </w:rPr>
      </w:pPr>
      <w:r>
        <w:rPr>
          <w:sz w:val="24"/>
          <w:szCs w:val="24"/>
        </w:rPr>
        <w:t>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rsidR="00BC610A" w:rsidRDefault="00BC610A" w:rsidP="00BC610A">
      <w:pPr>
        <w:ind w:firstLine="540"/>
        <w:jc w:val="both"/>
        <w:rPr>
          <w:sz w:val="24"/>
          <w:szCs w:val="24"/>
        </w:rPr>
      </w:pPr>
      <w:r>
        <w:rPr>
          <w:sz w:val="24"/>
          <w:szCs w:val="24"/>
        </w:rPr>
        <w:t xml:space="preserve">В случае если гражданин или муниципальный служащий, указанный в пункте </w:t>
      </w:r>
      <w:hyperlink r:id="rId21" w:history="1">
        <w:r w:rsidRPr="00204B7E">
          <w:rPr>
            <w:rStyle w:val="a3"/>
            <w:color w:val="auto"/>
            <w:sz w:val="24"/>
            <w:szCs w:val="24"/>
            <w:u w:val="none"/>
          </w:rPr>
          <w:t>7</w:t>
        </w:r>
      </w:hyperlink>
      <w:r w:rsidRPr="00204B7E">
        <w:rPr>
          <w:sz w:val="24"/>
          <w:szCs w:val="24"/>
        </w:rPr>
        <w:t xml:space="preserve"> </w:t>
      </w:r>
      <w:r>
        <w:rPr>
          <w:sz w:val="24"/>
          <w:szCs w:val="24"/>
        </w:rPr>
        <w:t>настоящего Положения, представившие в сектор кадровой работы справки о доходах, об имуществе и обязательствах имущественного характера,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BC610A" w:rsidRDefault="00BC610A" w:rsidP="00BC610A">
      <w:pPr>
        <w:numPr>
          <w:ilvl w:val="0"/>
          <w:numId w:val="6"/>
        </w:numPr>
        <w:tabs>
          <w:tab w:val="num" w:pos="952"/>
        </w:tabs>
        <w:ind w:left="0" w:firstLine="540"/>
        <w:jc w:val="both"/>
        <w:rPr>
          <w:sz w:val="24"/>
          <w:szCs w:val="24"/>
        </w:rPr>
      </w:pPr>
      <w:proofErr w:type="gramStart"/>
      <w:r>
        <w:rPr>
          <w:sz w:val="24"/>
          <w:szCs w:val="24"/>
        </w:rPr>
        <w:t xml:space="preserve">В соответствии с Федеральным </w:t>
      </w:r>
      <w:hyperlink r:id="rId22" w:history="1">
        <w:r w:rsidRPr="00204B7E">
          <w:rPr>
            <w:rStyle w:val="a3"/>
            <w:color w:val="auto"/>
            <w:sz w:val="24"/>
            <w:szCs w:val="24"/>
            <w:u w:val="none"/>
          </w:rPr>
          <w:t>законом</w:t>
        </w:r>
      </w:hyperlink>
      <w:r>
        <w:rPr>
          <w:sz w:val="24"/>
          <w:szCs w:val="24"/>
        </w:rPr>
        <w:t xml:space="preserve"> от 2 марта 2007 года № 25-ФЗ «О муниципальной службе в Российской Федерации»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в связи с утратой доверия. </w:t>
      </w:r>
      <w:proofErr w:type="gramEnd"/>
    </w:p>
    <w:p w:rsidR="00BC610A" w:rsidRDefault="00BC610A" w:rsidP="00BC610A">
      <w:pPr>
        <w:jc w:val="both"/>
        <w:rPr>
          <w:sz w:val="24"/>
          <w:szCs w:val="24"/>
        </w:rPr>
      </w:pPr>
    </w:p>
    <w:p w:rsidR="00BC610A" w:rsidRDefault="00BC610A" w:rsidP="00BC610A">
      <w:pPr>
        <w:jc w:val="center"/>
      </w:pPr>
      <w:r>
        <w:t>_____________________</w:t>
      </w:r>
    </w:p>
    <w:p w:rsidR="00BC610A" w:rsidRDefault="00BC610A" w:rsidP="00BC610A"/>
    <w:p w:rsidR="00BC610A" w:rsidRDefault="00BC610A" w:rsidP="00BC610A">
      <w:pPr>
        <w:ind w:left="5580"/>
        <w:rPr>
          <w:sz w:val="24"/>
          <w:szCs w:val="24"/>
        </w:rPr>
      </w:pPr>
      <w:r>
        <w:br w:type="page"/>
      </w:r>
      <w:r>
        <w:rPr>
          <w:sz w:val="24"/>
          <w:szCs w:val="24"/>
        </w:rPr>
        <w:lastRenderedPageBreak/>
        <w:t>Приложение №2</w:t>
      </w:r>
    </w:p>
    <w:p w:rsidR="00BC610A" w:rsidRDefault="00BC610A" w:rsidP="00BC610A">
      <w:pPr>
        <w:ind w:left="5580"/>
        <w:rPr>
          <w:sz w:val="24"/>
          <w:szCs w:val="24"/>
        </w:rPr>
      </w:pPr>
      <w:r>
        <w:rPr>
          <w:sz w:val="24"/>
          <w:szCs w:val="24"/>
        </w:rPr>
        <w:t xml:space="preserve">к распоряжению Администрации </w:t>
      </w:r>
    </w:p>
    <w:p w:rsidR="00BC610A" w:rsidRDefault="00BC610A" w:rsidP="00BC610A">
      <w:pPr>
        <w:ind w:left="5580"/>
        <w:rPr>
          <w:sz w:val="24"/>
          <w:szCs w:val="24"/>
        </w:rPr>
      </w:pPr>
      <w:r>
        <w:rPr>
          <w:sz w:val="24"/>
          <w:szCs w:val="24"/>
        </w:rPr>
        <w:t>муниципального образования</w:t>
      </w:r>
    </w:p>
    <w:p w:rsidR="00BC610A" w:rsidRDefault="00BC610A" w:rsidP="00BC610A">
      <w:pPr>
        <w:ind w:left="5580"/>
        <w:rPr>
          <w:sz w:val="24"/>
          <w:szCs w:val="24"/>
        </w:rPr>
      </w:pPr>
      <w:r>
        <w:rPr>
          <w:sz w:val="24"/>
          <w:szCs w:val="24"/>
        </w:rPr>
        <w:t xml:space="preserve"> «</w:t>
      </w:r>
      <w:proofErr w:type="spellStart"/>
      <w:r>
        <w:rPr>
          <w:sz w:val="24"/>
          <w:szCs w:val="24"/>
        </w:rPr>
        <w:t>Кезский</w:t>
      </w:r>
      <w:proofErr w:type="spellEnd"/>
      <w:r>
        <w:rPr>
          <w:sz w:val="24"/>
          <w:szCs w:val="24"/>
        </w:rPr>
        <w:t xml:space="preserve"> район»</w:t>
      </w:r>
    </w:p>
    <w:p w:rsidR="00BC610A" w:rsidRDefault="00D55D59" w:rsidP="00BC610A">
      <w:pPr>
        <w:ind w:left="5580"/>
        <w:rPr>
          <w:sz w:val="24"/>
          <w:szCs w:val="24"/>
        </w:rPr>
      </w:pPr>
      <w:r>
        <w:rPr>
          <w:sz w:val="24"/>
          <w:szCs w:val="24"/>
        </w:rPr>
        <w:t>от 23</w:t>
      </w:r>
      <w:r w:rsidR="00BC610A">
        <w:rPr>
          <w:sz w:val="24"/>
          <w:szCs w:val="24"/>
        </w:rPr>
        <w:t xml:space="preserve"> марта 2015 года</w:t>
      </w:r>
      <w:r>
        <w:rPr>
          <w:sz w:val="24"/>
          <w:szCs w:val="24"/>
        </w:rPr>
        <w:t xml:space="preserve"> </w:t>
      </w:r>
      <w:bookmarkStart w:id="0" w:name="_GoBack"/>
      <w:bookmarkEnd w:id="0"/>
      <w:r w:rsidR="00BC610A">
        <w:rPr>
          <w:sz w:val="24"/>
          <w:szCs w:val="24"/>
        </w:rPr>
        <w:t xml:space="preserve"> №</w:t>
      </w:r>
      <w:r>
        <w:rPr>
          <w:sz w:val="24"/>
          <w:szCs w:val="24"/>
        </w:rPr>
        <w:t>11</w:t>
      </w:r>
    </w:p>
    <w:p w:rsidR="00BC610A" w:rsidRDefault="00BC610A" w:rsidP="00BC610A">
      <w:pPr>
        <w:ind w:left="5580"/>
        <w:rPr>
          <w:sz w:val="24"/>
          <w:szCs w:val="24"/>
        </w:rPr>
      </w:pPr>
    </w:p>
    <w:p w:rsidR="00BC610A" w:rsidRDefault="00BC610A" w:rsidP="00BC610A">
      <w:pPr>
        <w:ind w:left="5580"/>
        <w:rPr>
          <w:sz w:val="24"/>
          <w:szCs w:val="24"/>
        </w:rPr>
      </w:pPr>
    </w:p>
    <w:p w:rsidR="00BC610A" w:rsidRDefault="00BC610A" w:rsidP="00BC610A">
      <w:pPr>
        <w:shd w:val="clear" w:color="auto" w:fill="FFFFFF"/>
        <w:jc w:val="center"/>
        <w:rPr>
          <w:b/>
          <w:bCs/>
          <w:color w:val="000000"/>
          <w:sz w:val="24"/>
          <w:szCs w:val="24"/>
        </w:rPr>
      </w:pPr>
      <w:r>
        <w:rPr>
          <w:b/>
          <w:bCs/>
          <w:color w:val="000000"/>
          <w:sz w:val="24"/>
          <w:szCs w:val="24"/>
        </w:rPr>
        <w:t xml:space="preserve">Порядок </w:t>
      </w:r>
    </w:p>
    <w:p w:rsidR="00BC610A" w:rsidRDefault="00BC610A" w:rsidP="00BC610A">
      <w:pPr>
        <w:shd w:val="clear" w:color="auto" w:fill="FFFFFF"/>
        <w:jc w:val="center"/>
        <w:rPr>
          <w:b/>
          <w:bCs/>
          <w:color w:val="000000"/>
          <w:sz w:val="24"/>
          <w:szCs w:val="24"/>
        </w:rPr>
      </w:pPr>
      <w:r>
        <w:rPr>
          <w:b/>
          <w:bCs/>
          <w:color w:val="000000"/>
          <w:sz w:val="24"/>
          <w:szCs w:val="24"/>
        </w:rPr>
        <w:t xml:space="preserve">размещения сведений о доходах, расходах, об имуществе и обязательствах имущественного характера лиц, замещающих должности муниципальной службы в </w:t>
      </w:r>
      <w:r w:rsidR="00D66017">
        <w:rPr>
          <w:b/>
          <w:bCs/>
          <w:color w:val="000000"/>
          <w:sz w:val="24"/>
          <w:szCs w:val="24"/>
        </w:rPr>
        <w:t>органах  местного  самоуправления</w:t>
      </w:r>
      <w:r>
        <w:rPr>
          <w:b/>
          <w:bCs/>
          <w:color w:val="000000"/>
          <w:sz w:val="24"/>
          <w:szCs w:val="24"/>
        </w:rPr>
        <w:t xml:space="preserve"> муниципального образования «</w:t>
      </w:r>
      <w:proofErr w:type="spellStart"/>
      <w:r>
        <w:rPr>
          <w:b/>
          <w:bCs/>
          <w:color w:val="000000"/>
          <w:sz w:val="24"/>
          <w:szCs w:val="24"/>
        </w:rPr>
        <w:t>К</w:t>
      </w:r>
      <w:r w:rsidR="007474B4">
        <w:rPr>
          <w:b/>
          <w:bCs/>
          <w:color w:val="000000"/>
          <w:sz w:val="24"/>
          <w:szCs w:val="24"/>
        </w:rPr>
        <w:t>лючевское</w:t>
      </w:r>
      <w:proofErr w:type="spellEnd"/>
      <w:r w:rsidR="007474B4">
        <w:rPr>
          <w:b/>
          <w:bCs/>
          <w:color w:val="000000"/>
          <w:sz w:val="24"/>
          <w:szCs w:val="24"/>
        </w:rPr>
        <w:t xml:space="preserve">» </w:t>
      </w:r>
      <w:r>
        <w:rPr>
          <w:b/>
          <w:bCs/>
          <w:color w:val="000000"/>
          <w:sz w:val="24"/>
          <w:szCs w:val="24"/>
        </w:rPr>
        <w:t xml:space="preserve"> и их супруг (супругов) и несовершеннолетних детей  на официальном сайте муниципального образования «</w:t>
      </w:r>
      <w:proofErr w:type="spellStart"/>
      <w:r>
        <w:rPr>
          <w:b/>
          <w:bCs/>
          <w:color w:val="000000"/>
          <w:sz w:val="24"/>
          <w:szCs w:val="24"/>
        </w:rPr>
        <w:t>Кезский</w:t>
      </w:r>
      <w:proofErr w:type="spellEnd"/>
      <w:r>
        <w:rPr>
          <w:b/>
          <w:bCs/>
          <w:color w:val="000000"/>
          <w:sz w:val="24"/>
          <w:szCs w:val="24"/>
        </w:rPr>
        <w:t xml:space="preserve"> район» и предоставления этих сведений республиканским и муниципальным средствам массовой информации для опубликования</w:t>
      </w:r>
    </w:p>
    <w:p w:rsidR="00BC610A" w:rsidRDefault="00BC610A" w:rsidP="00BC610A">
      <w:pPr>
        <w:shd w:val="clear" w:color="auto" w:fill="FFFFFF"/>
        <w:jc w:val="center"/>
        <w:rPr>
          <w:sz w:val="24"/>
          <w:szCs w:val="24"/>
        </w:rPr>
      </w:pPr>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proofErr w:type="gramStart"/>
      <w:r>
        <w:rPr>
          <w:color w:val="000000"/>
          <w:sz w:val="24"/>
          <w:szCs w:val="24"/>
        </w:rPr>
        <w:t xml:space="preserve">Настоящий Порядок устанавливает </w:t>
      </w:r>
      <w:r w:rsidR="00D44712">
        <w:rPr>
          <w:color w:val="000000"/>
          <w:sz w:val="24"/>
          <w:szCs w:val="24"/>
        </w:rPr>
        <w:t xml:space="preserve">обязанности </w:t>
      </w:r>
      <w:r>
        <w:rPr>
          <w:color w:val="000000"/>
          <w:sz w:val="24"/>
          <w:szCs w:val="24"/>
        </w:rPr>
        <w:t>Главы   муниципального   образования,   Администрации муниципального образования «</w:t>
      </w:r>
      <w:proofErr w:type="spellStart"/>
      <w:r>
        <w:rPr>
          <w:color w:val="000000"/>
          <w:sz w:val="24"/>
          <w:szCs w:val="24"/>
        </w:rPr>
        <w:t>К</w:t>
      </w:r>
      <w:r w:rsidR="00D66017">
        <w:rPr>
          <w:color w:val="000000"/>
          <w:sz w:val="24"/>
          <w:szCs w:val="24"/>
        </w:rPr>
        <w:t>лючевское</w:t>
      </w:r>
      <w:proofErr w:type="spellEnd"/>
      <w:r>
        <w:rPr>
          <w:color w:val="000000"/>
          <w:sz w:val="24"/>
          <w:szCs w:val="24"/>
        </w:rPr>
        <w:t>»   (далее – кадров</w:t>
      </w:r>
      <w:r w:rsidR="00D66017">
        <w:rPr>
          <w:color w:val="000000"/>
          <w:sz w:val="24"/>
          <w:szCs w:val="24"/>
        </w:rPr>
        <w:t>ая  служба)</w:t>
      </w:r>
      <w:r>
        <w:rPr>
          <w:color w:val="000000"/>
          <w:sz w:val="24"/>
          <w:szCs w:val="24"/>
        </w:rPr>
        <w:t xml:space="preserve"> по размещению сведений о доходах, расходах, об имуществе и обязательствах имущественного характера лиц, замещающих должности  муниципальной службы Администрации муниципального образования «</w:t>
      </w:r>
      <w:proofErr w:type="spellStart"/>
      <w:r>
        <w:rPr>
          <w:color w:val="000000"/>
          <w:sz w:val="24"/>
          <w:szCs w:val="24"/>
        </w:rPr>
        <w:t>К</w:t>
      </w:r>
      <w:r w:rsidR="00D66017">
        <w:rPr>
          <w:color w:val="000000"/>
          <w:sz w:val="24"/>
          <w:szCs w:val="24"/>
        </w:rPr>
        <w:t>лючевское</w:t>
      </w:r>
      <w:proofErr w:type="spellEnd"/>
      <w:r>
        <w:rPr>
          <w:color w:val="000000"/>
          <w:sz w:val="24"/>
          <w:szCs w:val="24"/>
        </w:rPr>
        <w:t>», и их супруг (супругов) и несовершеннолетних детей (далее – сведения о доходах, об имуществе и обязательствах имущественного характера) в информационно-телекоммуникационной сети «Интернет» на официальном сайте муниципального</w:t>
      </w:r>
      <w:proofErr w:type="gramEnd"/>
      <w:r>
        <w:rPr>
          <w:color w:val="000000"/>
          <w:sz w:val="24"/>
          <w:szCs w:val="24"/>
        </w:rPr>
        <w:t xml:space="preserve"> образования «</w:t>
      </w:r>
      <w:proofErr w:type="spellStart"/>
      <w:r>
        <w:rPr>
          <w:color w:val="000000"/>
          <w:sz w:val="24"/>
          <w:szCs w:val="24"/>
        </w:rPr>
        <w:t>Кезский</w:t>
      </w:r>
      <w:proofErr w:type="spellEnd"/>
      <w:r>
        <w:rPr>
          <w:color w:val="000000"/>
          <w:sz w:val="24"/>
          <w:szCs w:val="24"/>
        </w:rPr>
        <w:t xml:space="preserve"> район» (далее – официальный сайт), а также по предоставлению этих сведений республиканским и муниципальным средствам массовой информации (далее – средства массовой информации) для опубликования в связи с их запросами.</w:t>
      </w:r>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r>
        <w:rPr>
          <w:color w:val="000000"/>
          <w:sz w:val="24"/>
          <w:szCs w:val="24"/>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C610A" w:rsidRDefault="00BC610A" w:rsidP="00BC610A">
      <w:pPr>
        <w:shd w:val="clear" w:color="auto" w:fill="FFFFFF"/>
        <w:tabs>
          <w:tab w:val="num" w:pos="840"/>
        </w:tabs>
        <w:ind w:firstLine="540"/>
        <w:jc w:val="both"/>
        <w:rPr>
          <w:sz w:val="24"/>
          <w:szCs w:val="24"/>
        </w:rPr>
      </w:pPr>
      <w:r>
        <w:rPr>
          <w:color w:val="000000"/>
          <w:sz w:val="24"/>
          <w:szCs w:val="24"/>
        </w:rPr>
        <w:t>1) перечень объектов недвижимого имущества, принадлежащих лицу, замещающему должность  муниципальной службы в Администрации муниципального образования «</w:t>
      </w:r>
      <w:proofErr w:type="spellStart"/>
      <w:r>
        <w:rPr>
          <w:color w:val="000000"/>
          <w:sz w:val="24"/>
          <w:szCs w:val="24"/>
        </w:rPr>
        <w:t>К</w:t>
      </w:r>
      <w:r w:rsidR="00D66017">
        <w:rPr>
          <w:color w:val="000000"/>
          <w:sz w:val="24"/>
          <w:szCs w:val="24"/>
        </w:rPr>
        <w:t>лючевское</w:t>
      </w:r>
      <w:proofErr w:type="spellEnd"/>
      <w:r>
        <w:rPr>
          <w:color w:val="000000"/>
          <w:sz w:val="24"/>
          <w:szCs w:val="24"/>
        </w:rPr>
        <w:t>» (далее –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BC610A" w:rsidRDefault="00BC610A" w:rsidP="00BC610A">
      <w:pPr>
        <w:shd w:val="clear" w:color="auto" w:fill="FFFFFF"/>
        <w:tabs>
          <w:tab w:val="num" w:pos="840"/>
        </w:tabs>
        <w:ind w:firstLine="540"/>
        <w:jc w:val="both"/>
        <w:rPr>
          <w:sz w:val="24"/>
          <w:szCs w:val="24"/>
        </w:rPr>
      </w:pPr>
      <w:r>
        <w:rPr>
          <w:color w:val="000000"/>
          <w:sz w:val="24"/>
          <w:szCs w:val="24"/>
        </w:rPr>
        <w:t>2)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BC610A" w:rsidRDefault="00BC610A" w:rsidP="00BC610A">
      <w:pPr>
        <w:shd w:val="clear" w:color="auto" w:fill="FFFFFF"/>
        <w:tabs>
          <w:tab w:val="num" w:pos="840"/>
        </w:tabs>
        <w:ind w:firstLine="540"/>
        <w:jc w:val="both"/>
        <w:rPr>
          <w:color w:val="000000"/>
          <w:sz w:val="24"/>
          <w:szCs w:val="24"/>
        </w:rPr>
      </w:pPr>
      <w:r>
        <w:rPr>
          <w:color w:val="000000"/>
          <w:sz w:val="24"/>
          <w:szCs w:val="24"/>
        </w:rPr>
        <w:t>3) декларированный годовой доход лица, замещающего должность муниципальной службы, его супруги (супруга) и несовершеннолетних детей;</w:t>
      </w:r>
    </w:p>
    <w:p w:rsidR="00BC610A" w:rsidRDefault="00BC610A" w:rsidP="00BC610A">
      <w:pPr>
        <w:ind w:firstLine="540"/>
        <w:jc w:val="both"/>
        <w:rPr>
          <w:sz w:val="24"/>
          <w:szCs w:val="24"/>
        </w:rPr>
      </w:pPr>
      <w:proofErr w:type="gramStart"/>
      <w:r>
        <w:rPr>
          <w:color w:val="000000"/>
          <w:sz w:val="24"/>
          <w:szCs w:val="24"/>
        </w:rPr>
        <w:t xml:space="preserve">4) </w:t>
      </w:r>
      <w:r>
        <w:rPr>
          <w:sz w:val="24"/>
          <w:szCs w:val="24"/>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его супруги (супруга) за три последних года, предшествующих совершению сделки.</w:t>
      </w:r>
      <w:proofErr w:type="gramEnd"/>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r>
        <w:rPr>
          <w:color w:val="000000"/>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C610A" w:rsidRDefault="00BC610A" w:rsidP="00BC610A">
      <w:pPr>
        <w:shd w:val="clear" w:color="auto" w:fill="FFFFFF"/>
        <w:tabs>
          <w:tab w:val="num" w:pos="840"/>
        </w:tabs>
        <w:ind w:firstLine="540"/>
        <w:jc w:val="both"/>
        <w:rPr>
          <w:sz w:val="24"/>
          <w:szCs w:val="24"/>
        </w:rPr>
      </w:pPr>
      <w:proofErr w:type="gramStart"/>
      <w:r>
        <w:rPr>
          <w:color w:val="000000"/>
          <w:sz w:val="24"/>
          <w:szCs w:val="24"/>
        </w:rPr>
        <w:t xml:space="preserve">1)  иные,   кроме   указанных   в   пункте   2   настоящего   Порядка,   сведения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w:t>
      </w:r>
      <w:r>
        <w:rPr>
          <w:color w:val="000000"/>
          <w:sz w:val="24"/>
          <w:szCs w:val="24"/>
        </w:rPr>
        <w:lastRenderedPageBreak/>
        <w:t>названным лицам, и об их обязательствах имущественного характера;</w:t>
      </w:r>
      <w:proofErr w:type="gramEnd"/>
    </w:p>
    <w:p w:rsidR="00BC610A" w:rsidRDefault="00BC610A" w:rsidP="00BC610A">
      <w:pPr>
        <w:shd w:val="clear" w:color="auto" w:fill="FFFFFF"/>
        <w:tabs>
          <w:tab w:val="num" w:pos="840"/>
        </w:tabs>
        <w:ind w:firstLine="540"/>
        <w:jc w:val="both"/>
        <w:rPr>
          <w:sz w:val="24"/>
          <w:szCs w:val="24"/>
        </w:rPr>
      </w:pPr>
      <w:r>
        <w:rPr>
          <w:color w:val="000000"/>
          <w:sz w:val="24"/>
          <w:szCs w:val="24"/>
        </w:rPr>
        <w:t>2) персональные данные супруги (супруга), детей и иных членов семьи лица, замещающего должность муниципальной службы;</w:t>
      </w:r>
    </w:p>
    <w:p w:rsidR="00BC610A" w:rsidRDefault="00BC610A" w:rsidP="00BC610A">
      <w:pPr>
        <w:tabs>
          <w:tab w:val="num" w:pos="840"/>
        </w:tabs>
        <w:ind w:firstLine="540"/>
        <w:jc w:val="both"/>
        <w:rPr>
          <w:color w:val="000000"/>
          <w:sz w:val="24"/>
          <w:szCs w:val="24"/>
        </w:rPr>
      </w:pPr>
      <w:r>
        <w:rPr>
          <w:color w:val="000000"/>
          <w:sz w:val="24"/>
          <w:szCs w:val="24"/>
        </w:rP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BC610A" w:rsidRDefault="00BC610A" w:rsidP="00BC610A">
      <w:pPr>
        <w:shd w:val="clear" w:color="auto" w:fill="FFFFFF"/>
        <w:tabs>
          <w:tab w:val="num" w:pos="840"/>
        </w:tabs>
        <w:ind w:firstLine="540"/>
        <w:jc w:val="both"/>
        <w:rPr>
          <w:sz w:val="24"/>
          <w:szCs w:val="24"/>
        </w:rPr>
      </w:pPr>
      <w:r>
        <w:rPr>
          <w:color w:val="000000"/>
          <w:sz w:val="24"/>
          <w:szCs w:val="24"/>
        </w:rPr>
        <w:t>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 иным членам семьи на праве собственности или находящихся в их пользовании;</w:t>
      </w:r>
    </w:p>
    <w:p w:rsidR="00BC610A" w:rsidRDefault="00BC610A" w:rsidP="00BC610A">
      <w:pPr>
        <w:shd w:val="clear" w:color="auto" w:fill="FFFFFF"/>
        <w:tabs>
          <w:tab w:val="num" w:pos="840"/>
        </w:tabs>
        <w:ind w:firstLine="540"/>
        <w:jc w:val="both"/>
        <w:rPr>
          <w:sz w:val="24"/>
          <w:szCs w:val="24"/>
        </w:rPr>
      </w:pPr>
      <w:r>
        <w:rPr>
          <w:color w:val="000000"/>
          <w:sz w:val="24"/>
          <w:szCs w:val="24"/>
        </w:rPr>
        <w:t>5) информацию, отнесенную к государственной тайне или являющуюся конфиденциальной.</w:t>
      </w:r>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proofErr w:type="gramStart"/>
      <w:r>
        <w:rPr>
          <w:color w:val="000000"/>
          <w:sz w:val="24"/>
          <w:szCs w:val="24"/>
        </w:rPr>
        <w:t xml:space="preserve">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должности муниципальной службы, а так 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w:t>
      </w:r>
      <w:r>
        <w:rPr>
          <w:sz w:val="24"/>
          <w:szCs w:val="24"/>
        </w:rPr>
        <w:t>ежегодно обновляются в течение 14 рабочих дней со дня истечения срока, установленного</w:t>
      </w:r>
      <w:proofErr w:type="gramEnd"/>
      <w:r>
        <w:rPr>
          <w:sz w:val="24"/>
          <w:szCs w:val="24"/>
        </w:rPr>
        <w:t xml:space="preserve"> для их подачи.</w:t>
      </w:r>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r>
        <w:rPr>
          <w:color w:val="000000"/>
          <w:sz w:val="24"/>
          <w:szCs w:val="24"/>
        </w:rPr>
        <w:t xml:space="preserve"> Размещение на официальном сайте сведений о доходах, расходах,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указанных в пункте 2 настоящего Порядка обеспечивается сектором кадровой работы.</w:t>
      </w:r>
    </w:p>
    <w:p w:rsidR="00BC610A" w:rsidRDefault="00BC610A" w:rsidP="00BC610A">
      <w:pPr>
        <w:widowControl/>
        <w:numPr>
          <w:ilvl w:val="0"/>
          <w:numId w:val="7"/>
        </w:numPr>
        <w:shd w:val="clear" w:color="auto" w:fill="FFFFFF"/>
        <w:tabs>
          <w:tab w:val="clear" w:pos="720"/>
          <w:tab w:val="num" w:pos="840"/>
        </w:tabs>
        <w:ind w:left="0" w:firstLine="540"/>
        <w:jc w:val="both"/>
        <w:rPr>
          <w:sz w:val="24"/>
          <w:szCs w:val="24"/>
        </w:rPr>
      </w:pPr>
      <w:r>
        <w:rPr>
          <w:color w:val="000000"/>
          <w:sz w:val="24"/>
          <w:szCs w:val="24"/>
        </w:rPr>
        <w:t>Сектор кадровой работы:</w:t>
      </w:r>
    </w:p>
    <w:p w:rsidR="00BC610A" w:rsidRDefault="00BC610A" w:rsidP="00BC610A">
      <w:pPr>
        <w:shd w:val="clear" w:color="auto" w:fill="FFFFFF"/>
        <w:tabs>
          <w:tab w:val="num" w:pos="840"/>
        </w:tabs>
        <w:ind w:firstLine="540"/>
        <w:jc w:val="both"/>
        <w:rPr>
          <w:sz w:val="24"/>
          <w:szCs w:val="24"/>
        </w:rPr>
      </w:pPr>
      <w:r>
        <w:rPr>
          <w:color w:val="000000"/>
          <w:sz w:val="24"/>
          <w:szCs w:val="24"/>
        </w:rPr>
        <w:t xml:space="preserve">1)  в течение 3 рабочих дней со дня поступления запроса от средства массовой информации сообщает о нем лицу, замещающему муниципальную должность и должность муниципальной службы, в </w:t>
      </w:r>
      <w:proofErr w:type="gramStart"/>
      <w:r>
        <w:rPr>
          <w:color w:val="000000"/>
          <w:sz w:val="24"/>
          <w:szCs w:val="24"/>
        </w:rPr>
        <w:t>отношении</w:t>
      </w:r>
      <w:proofErr w:type="gramEnd"/>
      <w:r>
        <w:rPr>
          <w:color w:val="000000"/>
          <w:sz w:val="24"/>
          <w:szCs w:val="24"/>
        </w:rPr>
        <w:t xml:space="preserve"> которого поступил запрос;</w:t>
      </w:r>
    </w:p>
    <w:p w:rsidR="00BC610A" w:rsidRDefault="00BC610A" w:rsidP="00BC610A">
      <w:pPr>
        <w:shd w:val="clear" w:color="auto" w:fill="FFFFFF"/>
        <w:tabs>
          <w:tab w:val="num" w:pos="840"/>
        </w:tabs>
        <w:ind w:firstLine="540"/>
        <w:jc w:val="both"/>
        <w:rPr>
          <w:sz w:val="24"/>
          <w:szCs w:val="24"/>
        </w:rPr>
      </w:pPr>
      <w:r>
        <w:rPr>
          <w:color w:val="000000"/>
          <w:sz w:val="24"/>
          <w:szCs w:val="24"/>
        </w:rPr>
        <w:t>2)  в 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случае если запрашиваемые сведения отсутствуют на официальном сайте.</w:t>
      </w:r>
    </w:p>
    <w:p w:rsidR="00BC610A" w:rsidRDefault="00BC610A" w:rsidP="00BC610A">
      <w:pPr>
        <w:widowControl/>
        <w:numPr>
          <w:ilvl w:val="0"/>
          <w:numId w:val="7"/>
        </w:numPr>
        <w:tabs>
          <w:tab w:val="clear" w:pos="720"/>
          <w:tab w:val="num" w:pos="840"/>
        </w:tabs>
        <w:autoSpaceDE/>
        <w:adjustRightInd/>
        <w:ind w:left="0" w:firstLine="540"/>
        <w:jc w:val="both"/>
        <w:rPr>
          <w:sz w:val="24"/>
          <w:szCs w:val="24"/>
        </w:rPr>
      </w:pPr>
      <w:r>
        <w:rPr>
          <w:color w:val="000000"/>
          <w:sz w:val="24"/>
          <w:szCs w:val="24"/>
        </w:rPr>
        <w:t>Сотрудники кадровой службы в соответствии с законодательством Российской Федерации   несут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C610A" w:rsidRDefault="00BC610A" w:rsidP="00BC610A">
      <w:pPr>
        <w:jc w:val="both"/>
      </w:pPr>
    </w:p>
    <w:p w:rsidR="00BC610A" w:rsidRDefault="00BC610A" w:rsidP="00BC610A">
      <w:pPr>
        <w:jc w:val="center"/>
        <w:rPr>
          <w:sz w:val="24"/>
          <w:szCs w:val="24"/>
        </w:rPr>
      </w:pPr>
      <w:r>
        <w:rPr>
          <w:sz w:val="24"/>
          <w:szCs w:val="24"/>
        </w:rPr>
        <w:t>______________________________</w:t>
      </w:r>
    </w:p>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BC610A" w:rsidRDefault="00BC610A" w:rsidP="00BC610A"/>
    <w:p w:rsidR="006D78B1" w:rsidRDefault="00D55D59"/>
    <w:sectPr w:rsidR="006D7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174"/>
    <w:multiLevelType w:val="hybridMultilevel"/>
    <w:tmpl w:val="9558FEA0"/>
    <w:lvl w:ilvl="0" w:tplc="D7C2D79A">
      <w:start w:val="10"/>
      <w:numFmt w:val="decimal"/>
      <w:lvlText w:val="%1."/>
      <w:lvlJc w:val="left"/>
      <w:pPr>
        <w:tabs>
          <w:tab w:val="num" w:pos="1070"/>
        </w:tabs>
        <w:ind w:left="1070" w:hanging="360"/>
      </w:pPr>
      <w:rPr>
        <w:color w:val="auto"/>
      </w:rPr>
    </w:lvl>
    <w:lvl w:ilvl="1" w:tplc="04190019">
      <w:start w:val="1"/>
      <w:numFmt w:val="lowerLetter"/>
      <w:lvlText w:val="%2."/>
      <w:lvlJc w:val="left"/>
      <w:pPr>
        <w:tabs>
          <w:tab w:val="num" w:pos="1610"/>
        </w:tabs>
        <w:ind w:left="1610" w:hanging="360"/>
      </w:pPr>
    </w:lvl>
    <w:lvl w:ilvl="2" w:tplc="0419001B">
      <w:start w:val="1"/>
      <w:numFmt w:val="lowerRoman"/>
      <w:lvlText w:val="%3."/>
      <w:lvlJc w:val="right"/>
      <w:pPr>
        <w:tabs>
          <w:tab w:val="num" w:pos="2330"/>
        </w:tabs>
        <w:ind w:left="2330" w:hanging="180"/>
      </w:pPr>
    </w:lvl>
    <w:lvl w:ilvl="3" w:tplc="0419000F">
      <w:start w:val="1"/>
      <w:numFmt w:val="decimal"/>
      <w:lvlText w:val="%4."/>
      <w:lvlJc w:val="left"/>
      <w:pPr>
        <w:tabs>
          <w:tab w:val="num" w:pos="3050"/>
        </w:tabs>
        <w:ind w:left="3050" w:hanging="360"/>
      </w:pPr>
    </w:lvl>
    <w:lvl w:ilvl="4" w:tplc="04190019">
      <w:start w:val="1"/>
      <w:numFmt w:val="lowerLetter"/>
      <w:lvlText w:val="%5."/>
      <w:lvlJc w:val="left"/>
      <w:pPr>
        <w:tabs>
          <w:tab w:val="num" w:pos="3770"/>
        </w:tabs>
        <w:ind w:left="3770" w:hanging="360"/>
      </w:pPr>
    </w:lvl>
    <w:lvl w:ilvl="5" w:tplc="0419001B">
      <w:start w:val="1"/>
      <w:numFmt w:val="lowerRoman"/>
      <w:lvlText w:val="%6."/>
      <w:lvlJc w:val="right"/>
      <w:pPr>
        <w:tabs>
          <w:tab w:val="num" w:pos="4490"/>
        </w:tabs>
        <w:ind w:left="4490" w:hanging="180"/>
      </w:pPr>
    </w:lvl>
    <w:lvl w:ilvl="6" w:tplc="0419000F">
      <w:start w:val="1"/>
      <w:numFmt w:val="decimal"/>
      <w:lvlText w:val="%7."/>
      <w:lvlJc w:val="left"/>
      <w:pPr>
        <w:tabs>
          <w:tab w:val="num" w:pos="5210"/>
        </w:tabs>
        <w:ind w:left="5210" w:hanging="360"/>
      </w:pPr>
    </w:lvl>
    <w:lvl w:ilvl="7" w:tplc="04190019">
      <w:start w:val="1"/>
      <w:numFmt w:val="lowerLetter"/>
      <w:lvlText w:val="%8."/>
      <w:lvlJc w:val="left"/>
      <w:pPr>
        <w:tabs>
          <w:tab w:val="num" w:pos="5930"/>
        </w:tabs>
        <w:ind w:left="5930" w:hanging="360"/>
      </w:pPr>
    </w:lvl>
    <w:lvl w:ilvl="8" w:tplc="0419001B">
      <w:start w:val="1"/>
      <w:numFmt w:val="lowerRoman"/>
      <w:lvlText w:val="%9."/>
      <w:lvlJc w:val="right"/>
      <w:pPr>
        <w:tabs>
          <w:tab w:val="num" w:pos="6650"/>
        </w:tabs>
        <w:ind w:left="6650" w:hanging="180"/>
      </w:pPr>
    </w:lvl>
  </w:abstractNum>
  <w:abstractNum w:abstractNumId="1">
    <w:nsid w:val="3C850AD9"/>
    <w:multiLevelType w:val="hybridMultilevel"/>
    <w:tmpl w:val="17B6F6BC"/>
    <w:lvl w:ilvl="0" w:tplc="04190011">
      <w:start w:val="1"/>
      <w:numFmt w:val="decimal"/>
      <w:lvlText w:val="%1)"/>
      <w:lvlJc w:val="left"/>
      <w:pPr>
        <w:tabs>
          <w:tab w:val="num" w:pos="1428"/>
        </w:tabs>
        <w:ind w:left="1428"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634789"/>
    <w:multiLevelType w:val="hybridMultilevel"/>
    <w:tmpl w:val="425890CA"/>
    <w:lvl w:ilvl="0" w:tplc="0419000F">
      <w:start w:val="1"/>
      <w:numFmt w:val="decimal"/>
      <w:lvlText w:val="%1."/>
      <w:lvlJc w:val="left"/>
      <w:pPr>
        <w:tabs>
          <w:tab w:val="num" w:pos="720"/>
        </w:tabs>
        <w:ind w:left="720" w:hanging="360"/>
      </w:pPr>
    </w:lvl>
    <w:lvl w:ilvl="1" w:tplc="EB606B00">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5F2297B"/>
    <w:multiLevelType w:val="hybridMultilevel"/>
    <w:tmpl w:val="CA162A5C"/>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2F75B8"/>
    <w:multiLevelType w:val="hybridMultilevel"/>
    <w:tmpl w:val="4F2247DA"/>
    <w:lvl w:ilvl="0" w:tplc="DCBA547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23F5807"/>
    <w:multiLevelType w:val="hybridMultilevel"/>
    <w:tmpl w:val="3320BA96"/>
    <w:lvl w:ilvl="0" w:tplc="B9EC195A">
      <w:start w:val="4"/>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704B438F"/>
    <w:multiLevelType w:val="hybridMultilevel"/>
    <w:tmpl w:val="87A8AF54"/>
    <w:lvl w:ilvl="0" w:tplc="73C60B9C">
      <w:start w:val="1"/>
      <w:numFmt w:val="decimal"/>
      <w:lvlText w:val="%1."/>
      <w:lvlJc w:val="left"/>
      <w:pPr>
        <w:tabs>
          <w:tab w:val="num" w:pos="1428"/>
        </w:tabs>
        <w:ind w:left="1428" w:hanging="360"/>
      </w:pPr>
      <w:rPr>
        <w:b w:val="0"/>
        <w:color w:val="auto"/>
      </w:rPr>
    </w:lvl>
    <w:lvl w:ilvl="1" w:tplc="0419000F">
      <w:start w:val="1"/>
      <w:numFmt w:val="decimal"/>
      <w:lvlText w:val="%2."/>
      <w:lvlJc w:val="left"/>
      <w:pPr>
        <w:tabs>
          <w:tab w:val="num" w:pos="2148"/>
        </w:tabs>
        <w:ind w:left="2148" w:hanging="360"/>
      </w:pPr>
      <w:rPr>
        <w:b w:val="0"/>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6D"/>
    <w:rsid w:val="001C5675"/>
    <w:rsid w:val="00204B7E"/>
    <w:rsid w:val="00320E1F"/>
    <w:rsid w:val="00472DFD"/>
    <w:rsid w:val="00482795"/>
    <w:rsid w:val="00491A1A"/>
    <w:rsid w:val="005517D0"/>
    <w:rsid w:val="005D5D6D"/>
    <w:rsid w:val="00656475"/>
    <w:rsid w:val="007474B4"/>
    <w:rsid w:val="007A493B"/>
    <w:rsid w:val="00854024"/>
    <w:rsid w:val="00854A6D"/>
    <w:rsid w:val="00877CCF"/>
    <w:rsid w:val="009E0E27"/>
    <w:rsid w:val="009E3944"/>
    <w:rsid w:val="00B13D4A"/>
    <w:rsid w:val="00B30447"/>
    <w:rsid w:val="00BC610A"/>
    <w:rsid w:val="00C7742D"/>
    <w:rsid w:val="00D44712"/>
    <w:rsid w:val="00D55D59"/>
    <w:rsid w:val="00D66017"/>
    <w:rsid w:val="00DF2AE2"/>
    <w:rsid w:val="00EB42DA"/>
    <w:rsid w:val="00EB68A1"/>
    <w:rsid w:val="00EC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C610A"/>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3">
    <w:name w:val="Hyperlink"/>
    <w:basedOn w:val="a0"/>
    <w:uiPriority w:val="99"/>
    <w:semiHidden/>
    <w:unhideWhenUsed/>
    <w:rsid w:val="00BC6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C610A"/>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3">
    <w:name w:val="Hyperlink"/>
    <w:basedOn w:val="a0"/>
    <w:uiPriority w:val="99"/>
    <w:semiHidden/>
    <w:unhideWhenUsed/>
    <w:rsid w:val="00BC6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BF0727CFB2C1D4403CD6BDBC8692BFF6AB5252DDB26EB3C9B07D68A27BEF5E8171DB6Bl6RAK" TargetMode="External"/><Relationship Id="rId13" Type="http://schemas.openxmlformats.org/officeDocument/2006/relationships/hyperlink" Target="consultantplus://offline/ref=AE3361AC06D2CF457E2D7EB7621FF20F09461FEC97736FE29092640FA7D8D7F7B89B7438B2AB01C089493Fg6wEH" TargetMode="External"/><Relationship Id="rId18" Type="http://schemas.openxmlformats.org/officeDocument/2006/relationships/hyperlink" Target="file:///C:\Users\User\Desktop\123.doc" TargetMode="External"/><Relationship Id="rId3" Type="http://schemas.openxmlformats.org/officeDocument/2006/relationships/styles" Target="styles.xml"/><Relationship Id="rId21" Type="http://schemas.openxmlformats.org/officeDocument/2006/relationships/hyperlink" Target="consultantplus://offline/ref=AE3361AC06D2CF457E2D7EB7621FF20F09461FEC97736FE29092640FA7D8D7F7B89B7438B2AB01C089493Eg6wEH" TargetMode="External"/><Relationship Id="rId7" Type="http://schemas.openxmlformats.org/officeDocument/2006/relationships/image" Target="media/image1.gif"/><Relationship Id="rId12" Type="http://schemas.openxmlformats.org/officeDocument/2006/relationships/hyperlink" Target="consultantplus://offline/ref=AE3361AC06D2CF457E2D7EB7621FF20F09461FEC97736FE29092640FA7D8D7F7B89B7438B2AB01C089493Fg6wFH" TargetMode="External"/><Relationship Id="rId17" Type="http://schemas.openxmlformats.org/officeDocument/2006/relationships/hyperlink" Target="consultantplus://offline/ref=AE3361AC06D2CF457E2D7EB7621FF20F09461FEC97736FE29092640FA7D8D7F7B89B7438B2AB01C089493Fg6wDH" TargetMode="External"/><Relationship Id="rId2" Type="http://schemas.openxmlformats.org/officeDocument/2006/relationships/numbering" Target="numbering.xml"/><Relationship Id="rId16" Type="http://schemas.openxmlformats.org/officeDocument/2006/relationships/hyperlink" Target="consultantplus://offline/ref=AE3361AC06D2CF457E2D7EB7621FF20F09461FEC97736FE29092640FA7D8D7F7B89B7438B2AB01C089493Fg6wAH" TargetMode="External"/><Relationship Id="rId20" Type="http://schemas.openxmlformats.org/officeDocument/2006/relationships/hyperlink" Target="consultantplus://offline/ref=AE3361AC06D2CF457E2D60BA7473AC070B4F40E5937664B2CECD3F52F0D1DDA0FFD42D7AF6A601C1g8w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361AC06D2CF457E2D7EB7621FF20F09461FEC97736FE29092640FA7D8D7F7B89B7438B2AB01C089493Fg6w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E3361AC06D2CF457E2D7EB7621FF20F09461FEC97736FE29092640FA7D8D7F7B89B7438B2AB01C089493Fg6wCH" TargetMode="External"/><Relationship Id="rId23" Type="http://schemas.openxmlformats.org/officeDocument/2006/relationships/fontTable" Target="fontTable.xml"/><Relationship Id="rId10" Type="http://schemas.openxmlformats.org/officeDocument/2006/relationships/hyperlink" Target="consultantplus://offline/ref=AE3361AC06D2CF457E2D7EB7621FF20F09461FEC97736FE29092640FA7D8D7F7B89B7438B2AB01C089493Fg6wEH" TargetMode="External"/><Relationship Id="rId19" Type="http://schemas.openxmlformats.org/officeDocument/2006/relationships/hyperlink" Target="consultantplus://offline/ref=AE3361AC06D2CF457E2D7EB7621FF20F09461FEC97736FE29392640FA7D8D7F7B89B7438B2AB01C089493Fg6w9H" TargetMode="External"/><Relationship Id="rId4" Type="http://schemas.microsoft.com/office/2007/relationships/stylesWithEffects" Target="stylesWithEffects.xml"/><Relationship Id="rId9" Type="http://schemas.openxmlformats.org/officeDocument/2006/relationships/hyperlink" Target="file:///C:\Users\User\Desktop\123.doc" TargetMode="External"/><Relationship Id="rId14" Type="http://schemas.openxmlformats.org/officeDocument/2006/relationships/hyperlink" Target="consultantplus://offline/ref=AE3361AC06D2CF457E2D7EB7621FF20F09461FEC97736FE29092640FA7D8D7F7B89B7438B2AB01C089493Fg6wEH" TargetMode="External"/><Relationship Id="rId22" Type="http://schemas.openxmlformats.org/officeDocument/2006/relationships/hyperlink" Target="consultantplus://offline/ref=AE3361AC06D2CF457E2D60BA7473AC070B4F43E1917B64B2CECD3F52F0D1DDA0FFD42D7AF6A601C5g8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DDA1-10A9-43E0-A3BB-6D157B4F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2015-03-20T05:32:00Z</dcterms:created>
  <dcterms:modified xsi:type="dcterms:W3CDTF">2015-03-24T07:59:00Z</dcterms:modified>
</cp:coreProperties>
</file>